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3CE1E121" w:rsidR="00B041EB" w:rsidRPr="00B041EB" w:rsidRDefault="00572073" w:rsidP="002B3666">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sidRPr="00B041EB">
            <w:rPr>
              <w:rFonts w:ascii="Times New Roman" w:eastAsia="Times New Roman" w:hAnsi="Times New Roman" w:cs="Times New Roman"/>
              <w:sz w:val="20"/>
              <w:szCs w:val="20"/>
              <w:lang w:eastAsia="zh-CN"/>
            </w:rPr>
            <w:t xml:space="preserve"> </w:t>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31B5128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32294D99"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r w:rsidR="00C07BF0" w:rsidRPr="00C07BF0">
            <w:rPr>
              <w:rFonts w:ascii="Times New Roman" w:hAnsi="Times New Roman" w:cs="Times New Roman"/>
              <w:b/>
              <w:bCs/>
              <w:sz w:val="24"/>
              <w:szCs w:val="24"/>
            </w:rPr>
            <w:t xml:space="preserve">VŠĮ ŠAKIŲ PIRMINĖS ASMENS SVEIKATOS PRIEŽIŪROS CENTRO (PASPC) </w:t>
          </w:r>
          <w:r w:rsidR="00763A57">
            <w:rPr>
              <w:rFonts w:ascii="Times New Roman" w:hAnsi="Times New Roman" w:cs="Times New Roman"/>
              <w:b/>
              <w:bCs/>
              <w:sz w:val="24"/>
              <w:szCs w:val="24"/>
            </w:rPr>
            <w:t>PLOKŠČIŲ</w:t>
          </w:r>
          <w:r w:rsidR="00C07BF0" w:rsidRPr="00C07BF0">
            <w:rPr>
              <w:rFonts w:ascii="Times New Roman" w:hAnsi="Times New Roman" w:cs="Times New Roman"/>
              <w:b/>
              <w:bCs/>
              <w:sz w:val="24"/>
              <w:szCs w:val="24"/>
            </w:rPr>
            <w:t xml:space="preserve"> AMBULATORIJOS PAPRASTOJO REMONTO DARBAI</w:t>
          </w:r>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27BF3BC4"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35E9558C" w:rsidR="00E76E1F" w:rsidRPr="00DE1E37" w:rsidRDefault="00E76E1F">
              <w:pPr>
                <w:pStyle w:val="Turinys1"/>
                <w:rPr>
                  <w:rFonts w:ascii="Times New Roman" w:hAnsi="Times New Roman" w:cs="Times New Roman"/>
                  <w:noProof/>
                  <w:sz w:val="24"/>
                  <w:szCs w:val="24"/>
                  <w:lang w:val="en-US" w:eastAsia="en-US"/>
                </w:rPr>
              </w:pPr>
              <w:hyperlink w:anchor="_Toc137194948" w:history="1">
                <w:r w:rsidRPr="00DE1E37">
                  <w:rPr>
                    <w:rStyle w:val="Hipersaitas"/>
                    <w:rFonts w:ascii="Times New Roman" w:eastAsia="Calibri" w:hAnsi="Times New Roman" w:cs="Times New Roman"/>
                    <w:noProof/>
                    <w:sz w:val="24"/>
                    <w:szCs w:val="24"/>
                  </w:rPr>
                  <w:t>2.</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Pirkimo objektas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_Toc137194948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3B364848" w14:textId="3F9A43D2" w:rsidR="00E76E1F" w:rsidRPr="00DE1E37" w:rsidRDefault="00E76E1F">
              <w:pPr>
                <w:pStyle w:val="Turinys1"/>
                <w:rPr>
                  <w:rFonts w:ascii="Times New Roman" w:hAnsi="Times New Roman" w:cs="Times New Roman"/>
                  <w:noProof/>
                  <w:sz w:val="24"/>
                  <w:szCs w:val="24"/>
                  <w:lang w:val="en-US" w:eastAsia="en-US"/>
                </w:rPr>
              </w:pPr>
              <w:hyperlink w:anchor="_Toc137194949" w:history="1">
                <w:r w:rsidRPr="00DE1E37">
                  <w:rPr>
                    <w:rStyle w:val="Hipersaitas"/>
                    <w:rFonts w:ascii="Times New Roman" w:eastAsia="Calibri" w:hAnsi="Times New Roman" w:cs="Times New Roman"/>
                    <w:noProof/>
                    <w:sz w:val="24"/>
                    <w:szCs w:val="24"/>
                  </w:rPr>
                  <w:t>3.</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_Toc137194949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2C7FBD3C" w14:textId="2E57A247" w:rsidR="00E76E1F" w:rsidRPr="00DE1E37" w:rsidRDefault="00E76E1F">
              <w:pPr>
                <w:pStyle w:val="Turinys1"/>
                <w:rPr>
                  <w:rFonts w:ascii="Times New Roman" w:hAnsi="Times New Roman" w:cs="Times New Roman"/>
                  <w:noProof/>
                  <w:sz w:val="24"/>
                  <w:szCs w:val="24"/>
                  <w:lang w:val="en-US" w:eastAsia="en-US"/>
                </w:rPr>
              </w:pPr>
              <w:hyperlink w:anchor="_Toc137194950" w:history="1">
                <w:r w:rsidRPr="00DE1E37">
                  <w:rPr>
                    <w:rStyle w:val="Hipersaitas"/>
                    <w:rFonts w:ascii="Times New Roman" w:eastAsia="Calibri" w:hAnsi="Times New Roman" w:cs="Times New Roman"/>
                    <w:noProof/>
                    <w:sz w:val="24"/>
                    <w:szCs w:val="24"/>
                  </w:rPr>
                  <w:t>4.</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Reikalavimai, susiję su nacionaliniu saugumu</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_Toc137194950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3B8B80C9" w14:textId="3021B965" w:rsidR="00E76E1F" w:rsidRPr="00DE1E37" w:rsidRDefault="00E76E1F">
              <w:pPr>
                <w:pStyle w:val="Turinys1"/>
                <w:rPr>
                  <w:rFonts w:ascii="Times New Roman" w:hAnsi="Times New Roman" w:cs="Times New Roman"/>
                  <w:noProof/>
                  <w:sz w:val="24"/>
                  <w:szCs w:val="24"/>
                  <w:lang w:val="en-US" w:eastAsia="en-US"/>
                </w:rPr>
              </w:pPr>
              <w:hyperlink w:anchor="_Toc137194951" w:history="1">
                <w:r w:rsidRPr="00DE1E37">
                  <w:rPr>
                    <w:rStyle w:val="Hipersaitas"/>
                    <w:rFonts w:ascii="Times New Roman" w:eastAsia="Calibri" w:hAnsi="Times New Roman" w:cs="Times New Roman"/>
                    <w:noProof/>
                    <w:sz w:val="24"/>
                    <w:szCs w:val="24"/>
                  </w:rPr>
                  <w:t>5.</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Specialieji reikalavimai pasiūlymų rengimui ir pateikimui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_Toc137194951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71D87EA0" w14:textId="1239D905" w:rsidR="00E76E1F" w:rsidRPr="00DE1E37" w:rsidRDefault="00E76E1F">
              <w:pPr>
                <w:pStyle w:val="Turinys1"/>
                <w:rPr>
                  <w:rFonts w:ascii="Times New Roman" w:hAnsi="Times New Roman" w:cs="Times New Roman"/>
                  <w:noProof/>
                  <w:sz w:val="24"/>
                  <w:szCs w:val="24"/>
                  <w:lang w:val="en-US" w:eastAsia="en-US"/>
                </w:rPr>
              </w:pPr>
              <w:hyperlink w:anchor="_Toc137194952" w:history="1">
                <w:r w:rsidRPr="00DE1E37">
                  <w:rPr>
                    <w:rStyle w:val="Hipersaitas"/>
                    <w:rFonts w:ascii="Times New Roman" w:hAnsi="Times New Roman" w:cs="Times New Roman"/>
                    <w:noProof/>
                    <w:sz w:val="24"/>
                    <w:szCs w:val="24"/>
                  </w:rPr>
                  <w:t>6.     Pasiūlymo galiojimo užtikrinimas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_Toc137194952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7EB7A3" w14:textId="667707A5" w:rsidR="00E76E1F" w:rsidRPr="00DE1E37" w:rsidRDefault="00E76E1F">
              <w:pPr>
                <w:pStyle w:val="Turinys1"/>
                <w:rPr>
                  <w:rFonts w:ascii="Times New Roman" w:hAnsi="Times New Roman" w:cs="Times New Roman"/>
                  <w:noProof/>
                  <w:sz w:val="24"/>
                  <w:szCs w:val="24"/>
                  <w:lang w:val="en-US" w:eastAsia="en-US"/>
                </w:rPr>
              </w:pPr>
              <w:hyperlink w:anchor="_Toc137194953" w:history="1">
                <w:r w:rsidRPr="00DE1E37">
                  <w:rPr>
                    <w:rStyle w:val="Hipersaitas"/>
                    <w:rFonts w:ascii="Times New Roman" w:hAnsi="Times New Roman" w:cs="Times New Roman"/>
                    <w:noProof/>
                    <w:sz w:val="24"/>
                    <w:szCs w:val="24"/>
                  </w:rPr>
                  <w:t>7.</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Pasiūlymų vertinimas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_Toc137194953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2D57B744" w14:textId="2A741A69" w:rsidR="00E76E1F" w:rsidRPr="00DE1E37" w:rsidRDefault="00E76E1F">
              <w:pPr>
                <w:pStyle w:val="Turinys1"/>
                <w:rPr>
                  <w:rFonts w:ascii="Times New Roman" w:hAnsi="Times New Roman" w:cs="Times New Roman"/>
                  <w:noProof/>
                  <w:sz w:val="24"/>
                  <w:szCs w:val="24"/>
                  <w:lang w:val="en-US" w:eastAsia="en-US"/>
                </w:rPr>
              </w:pPr>
              <w:hyperlink w:anchor="_Toc137194954" w:history="1">
                <w:r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Sutarties sudarymas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_Toc137194954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1E7762" w14:textId="43885BD1" w:rsidR="00E76E1F" w:rsidRPr="00DE1E37" w:rsidRDefault="00E76E1F">
              <w:pPr>
                <w:pStyle w:val="Turinys1"/>
                <w:rPr>
                  <w:rFonts w:ascii="Times New Roman" w:hAnsi="Times New Roman" w:cs="Times New Roman"/>
                  <w:noProof/>
                  <w:sz w:val="24"/>
                  <w:szCs w:val="24"/>
                  <w:lang w:val="en-US" w:eastAsia="en-US"/>
                </w:rPr>
              </w:pPr>
              <w:hyperlink w:anchor="_Toc137194955" w:history="1">
                <w:r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Kitos sąlygos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_Toc137194955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7ACF4EEF" w14:textId="40D6AF9C"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5BE43B8B"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r w:rsidR="2B3E0D46" w:rsidRPr="00DE1E37">
        <w:rPr>
          <w:rFonts w:ascii="Times New Roman" w:hAnsi="Times New Roman" w:cs="Times New Roman"/>
          <w:sz w:val="24"/>
          <w:szCs w:val="24"/>
        </w:rPr>
        <w:t>s</w:t>
      </w:r>
      <w:r w:rsidR="00FB3C75" w:rsidRPr="00DE1E37">
        <w:rPr>
          <w:rFonts w:ascii="Times New Roman" w:hAnsi="Times New Roman" w:cs="Times New Roman"/>
          <w:sz w:val="24"/>
          <w:szCs w:val="24"/>
        </w:rPr>
        <w:t>.</w:t>
      </w:r>
    </w:p>
    <w:p w14:paraId="68BF50F8" w14:textId="51FBEEF8" w:rsidR="000F0FE3" w:rsidRPr="000F0FE3" w:rsidRDefault="00CA0CC5" w:rsidP="000F0FE3">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w:t>
      </w:r>
      <w:r w:rsidR="000F0FE3">
        <w:rPr>
          <w:rFonts w:ascii="Times New Roman" w:hAnsi="Times New Roman" w:cs="Times New Roman"/>
          <w:sz w:val="24"/>
          <w:szCs w:val="24"/>
        </w:rPr>
        <w:t>2026-05-05</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r w:rsidR="000F0FE3" w:rsidRPr="000F0FE3">
        <w:rPr>
          <w:rFonts w:ascii="Times New Roman" w:hAnsi="Times New Roman" w:cs="Times New Roman"/>
          <w:sz w:val="24"/>
          <w:szCs w:val="24"/>
        </w:rPr>
        <w:t xml:space="preserve">Perkančioji organizacija darbus įsigis efektyvesniu būdu, racionaliai naudodama tam skirtas lėšas. </w:t>
      </w:r>
    </w:p>
    <w:p w14:paraId="52EA068B" w14:textId="047C5AD3" w:rsidR="00C71C6F" w:rsidRPr="000F0FE3" w:rsidRDefault="00503A5B" w:rsidP="00F77A5D">
      <w:pPr>
        <w:spacing w:line="240" w:lineRule="auto"/>
        <w:ind w:left="697" w:firstLine="0"/>
        <w:rPr>
          <w:rFonts w:ascii="Times New Roman" w:hAnsi="Times New Roman" w:cs="Times New Roman"/>
          <w:sz w:val="24"/>
          <w:szCs w:val="24"/>
        </w:rPr>
      </w:pPr>
      <w:r w:rsidRPr="000F0FE3">
        <w:rPr>
          <w:rFonts w:ascii="Times New Roman" w:hAnsi="Times New Roman" w:cs="Times New Roman"/>
          <w:sz w:val="24"/>
          <w:szCs w:val="24"/>
        </w:rPr>
        <w:t>1.</w:t>
      </w:r>
      <w:r w:rsidR="000F0FE3" w:rsidRPr="000F0FE3">
        <w:rPr>
          <w:rFonts w:ascii="Times New Roman" w:hAnsi="Times New Roman" w:cs="Times New Roman"/>
          <w:sz w:val="24"/>
          <w:szCs w:val="24"/>
        </w:rPr>
        <w:t>3</w:t>
      </w:r>
      <w:r w:rsidRPr="000F0FE3">
        <w:rPr>
          <w:rFonts w:ascii="Times New Roman" w:hAnsi="Times New Roman" w:cs="Times New Roman"/>
          <w:sz w:val="24"/>
          <w:szCs w:val="24"/>
        </w:rPr>
        <w:t xml:space="preserve">. </w:t>
      </w:r>
      <w:r w:rsidR="00091F01" w:rsidRPr="000F0FE3">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02E64">
            <w:rPr>
              <w:rFonts w:ascii="Times New Roman" w:hAnsi="Times New Roman" w:cs="Times New Roman"/>
              <w:sz w:val="24"/>
              <w:szCs w:val="24"/>
            </w:rPr>
            <w:t>nėra</w:t>
          </w:r>
        </w:sdtContent>
      </w:sdt>
      <w:r w:rsidR="00A100C8" w:rsidRPr="000F0FE3" w:rsidDel="00A100C8">
        <w:rPr>
          <w:rFonts w:ascii="Times New Roman" w:hAnsi="Times New Roman" w:cs="Times New Roman"/>
          <w:sz w:val="24"/>
          <w:szCs w:val="24"/>
        </w:rPr>
        <w:t xml:space="preserve"> </w:t>
      </w:r>
      <w:r w:rsidR="00091F01" w:rsidRPr="000F0FE3">
        <w:rPr>
          <w:rFonts w:ascii="Times New Roman" w:hAnsi="Times New Roman" w:cs="Times New Roman"/>
          <w:sz w:val="24"/>
          <w:szCs w:val="24"/>
        </w:rPr>
        <w:t xml:space="preserve">sudaroma. </w:t>
      </w:r>
    </w:p>
    <w:p w14:paraId="0994F497" w14:textId="681844DD" w:rsidR="0086286F" w:rsidRPr="00944700"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944700">
        <w:rPr>
          <w:rFonts w:ascii="Times New Roman" w:hAnsi="Times New Roman" w:cs="Times New Roman"/>
          <w:sz w:val="24"/>
          <w:szCs w:val="24"/>
        </w:rPr>
        <w:t>1.</w:t>
      </w:r>
      <w:r w:rsidR="000F0FE3">
        <w:rPr>
          <w:rFonts w:ascii="Times New Roman" w:hAnsi="Times New Roman" w:cs="Times New Roman"/>
          <w:sz w:val="24"/>
          <w:szCs w:val="24"/>
        </w:rPr>
        <w:t>4</w:t>
      </w:r>
      <w:r w:rsidR="004F6423" w:rsidRPr="00944700">
        <w:rPr>
          <w:rFonts w:ascii="Times New Roman" w:hAnsi="Times New Roman" w:cs="Times New Roman"/>
          <w:sz w:val="24"/>
          <w:szCs w:val="24"/>
        </w:rPr>
        <w:t>.</w:t>
      </w:r>
      <w:r w:rsidR="004F6423" w:rsidRPr="00944700">
        <w:rPr>
          <w:rFonts w:ascii="Times New Roman" w:hAnsi="Times New Roman" w:cs="Times New Roman"/>
          <w:i/>
          <w:iCs/>
          <w:sz w:val="24"/>
          <w:szCs w:val="24"/>
        </w:rPr>
        <w:t xml:space="preserve"> </w:t>
      </w:r>
      <w:r w:rsidR="00D459E3" w:rsidRPr="00944700">
        <w:rPr>
          <w:rFonts w:ascii="Times New Roman" w:hAnsi="Times New Roman" w:cs="Times New Roman"/>
          <w:sz w:val="24"/>
          <w:szCs w:val="24"/>
        </w:rPr>
        <w:t xml:space="preserve">Atliekamas žaliasis pirkimas. Pirkimas vykdomas vadovaujantis </w:t>
      </w:r>
      <w:hyperlink r:id="rId12" w:history="1">
        <w:r w:rsidR="009B66AB" w:rsidRPr="0094470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44700">
        <w:rPr>
          <w:rFonts w:ascii="Times New Roman" w:hAnsi="Times New Roman" w:cs="Times New Roman"/>
          <w:sz w:val="24"/>
          <w:szCs w:val="24"/>
        </w:rPr>
        <w:t xml:space="preserve"> </w:t>
      </w:r>
      <w:r w:rsidRPr="00944700">
        <w:rPr>
          <w:rFonts w:ascii="Times New Roman" w:hAnsi="Times New Roman" w:cs="Times New Roman"/>
          <w:sz w:val="24"/>
          <w:szCs w:val="24"/>
        </w:rPr>
        <w:t>patvirtinto Aplinkos apsaugos kriterijų taikymo, vykdant žaliuosius pirkimus, tvarkos aprašo (toliau – Tvarkos aprašas)</w:t>
      </w:r>
      <w:r w:rsidRPr="00944700">
        <w:rPr>
          <w:rFonts w:ascii="Times New Roman" w:hAnsi="Times New Roman" w:cs="Times New Roman"/>
          <w:b/>
          <w:bCs/>
          <w:sz w:val="24"/>
          <w:szCs w:val="24"/>
        </w:rPr>
        <w:t xml:space="preserve"> </w:t>
      </w:r>
      <w:r w:rsidR="002E4679" w:rsidRPr="00944700">
        <w:rPr>
          <w:rFonts w:ascii="Times New Roman" w:hAnsi="Times New Roman" w:cs="Times New Roman"/>
          <w:sz w:val="24"/>
          <w:szCs w:val="24"/>
        </w:rPr>
        <w:t xml:space="preserve">4 punkto </w:t>
      </w:r>
      <w:r w:rsidR="00037FA4" w:rsidRPr="00944700">
        <w:rPr>
          <w:rFonts w:ascii="Times New Roman" w:hAnsi="Times New Roman" w:cs="Times New Roman"/>
          <w:sz w:val="24"/>
          <w:szCs w:val="24"/>
        </w:rPr>
        <w:t>4.1</w:t>
      </w:r>
      <w:r w:rsidR="00D459E3" w:rsidRPr="00944700">
        <w:rPr>
          <w:rFonts w:ascii="Times New Roman" w:hAnsi="Times New Roman" w:cs="Times New Roman"/>
          <w:sz w:val="24"/>
          <w:szCs w:val="24"/>
        </w:rPr>
        <w:t xml:space="preserve"> </w:t>
      </w:r>
      <w:r w:rsidR="00D8621D" w:rsidRPr="00944700">
        <w:rPr>
          <w:rFonts w:ascii="Times New Roman" w:hAnsi="Times New Roman" w:cs="Times New Roman"/>
          <w:sz w:val="24"/>
          <w:szCs w:val="24"/>
        </w:rPr>
        <w:t>papunkčiu</w:t>
      </w:r>
      <w:r w:rsidRPr="00944700">
        <w:rPr>
          <w:rFonts w:ascii="Times New Roman" w:hAnsi="Times New Roman" w:cs="Times New Roman"/>
          <w:sz w:val="24"/>
          <w:szCs w:val="24"/>
        </w:rPr>
        <w:t>,</w:t>
      </w:r>
      <w:r w:rsidR="00D459E3" w:rsidRPr="00944700">
        <w:rPr>
          <w:rFonts w:ascii="Times New Roman" w:hAnsi="Times New Roman" w:cs="Times New Roman"/>
          <w:sz w:val="24"/>
          <w:szCs w:val="24"/>
        </w:rPr>
        <w:t xml:space="preserve"> </w:t>
      </w:r>
      <w:r w:rsidRPr="00944700">
        <w:rPr>
          <w:rFonts w:ascii="Times New Roman" w:eastAsia="Times New Roman" w:hAnsi="Times New Roman" w:cs="Times New Roman"/>
          <w:sz w:val="24"/>
          <w:szCs w:val="24"/>
          <w:lang w:eastAsia="en-US"/>
        </w:rPr>
        <w:t xml:space="preserve">nes pastatų statybos darbai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 </w:t>
      </w:r>
      <w:r w:rsidRPr="00944700">
        <w:rPr>
          <w:rFonts w:ascii="Times New Roman" w:hAnsi="Times New Roman" w:cs="Times New Roman"/>
          <w:sz w:val="24"/>
          <w:szCs w:val="24"/>
        </w:rPr>
        <w:t>S</w:t>
      </w:r>
      <w:r w:rsidR="008A6724" w:rsidRPr="00944700">
        <w:rPr>
          <w:rFonts w:ascii="Times New Roman" w:hAnsi="Times New Roman" w:cs="Times New Roman"/>
          <w:sz w:val="24"/>
          <w:szCs w:val="24"/>
        </w:rPr>
        <w:t xml:space="preserve">pecialiųjų pirkimo sąlygų 2 priede „Tiekėjų kvalifikacijos reikalavimai ir reikalaujami kokybės bei aplinkos apsaugos vadybos sistemų standartai“ ir </w:t>
      </w:r>
      <w:r w:rsidR="003720B4" w:rsidRPr="00944700">
        <w:rPr>
          <w:rFonts w:ascii="Times New Roman" w:hAnsi="Times New Roman" w:cs="Times New Roman"/>
          <w:sz w:val="24"/>
          <w:szCs w:val="24"/>
        </w:rPr>
        <w:t>6</w:t>
      </w:r>
      <w:r w:rsidR="008A6724" w:rsidRPr="00944700">
        <w:rPr>
          <w:rFonts w:ascii="Times New Roman" w:hAnsi="Times New Roman" w:cs="Times New Roman"/>
          <w:sz w:val="24"/>
          <w:szCs w:val="24"/>
        </w:rPr>
        <w:t xml:space="preserve"> priede „Sutarties projektas“</w:t>
      </w:r>
      <w:r w:rsidRPr="00944700">
        <w:rPr>
          <w:rFonts w:ascii="Times New Roman" w:hAnsi="Times New Roman" w:cs="Times New Roman"/>
          <w:sz w:val="24"/>
          <w:szCs w:val="24"/>
        </w:rPr>
        <w:t xml:space="preserve"> nustatytas reikalavimas tiekėjams taikyti aplinkos apsaugos vadybos sistemos </w:t>
      </w:r>
      <w:r w:rsidR="0000457B" w:rsidRPr="00944700">
        <w:rPr>
          <w:rFonts w:ascii="Times New Roman" w:hAnsi="Times New Roman" w:cs="Times New Roman"/>
          <w:sz w:val="24"/>
          <w:szCs w:val="24"/>
        </w:rPr>
        <w:t xml:space="preserve">standarto </w:t>
      </w:r>
      <w:r w:rsidRPr="00944700">
        <w:rPr>
          <w:rFonts w:ascii="Times New Roman" w:hAnsi="Times New Roman" w:cs="Times New Roman"/>
          <w:sz w:val="24"/>
          <w:szCs w:val="24"/>
        </w:rPr>
        <w:t>reikalavimus.</w:t>
      </w:r>
    </w:p>
    <w:p w14:paraId="15179C0E" w14:textId="34483A93" w:rsidR="00257685" w:rsidRDefault="003D3DF5" w:rsidP="0086286F">
      <w:pPr>
        <w:spacing w:line="240" w:lineRule="auto"/>
        <w:ind w:firstLine="567"/>
        <w:rPr>
          <w:rFonts w:ascii="Times New Roman" w:eastAsia="Arial" w:hAnsi="Times New Roman" w:cs="Times New Roman"/>
          <w:sz w:val="24"/>
          <w:szCs w:val="24"/>
        </w:rPr>
      </w:pPr>
      <w:r w:rsidRPr="00944700">
        <w:rPr>
          <w:rFonts w:ascii="Times New Roman" w:eastAsia="Arial" w:hAnsi="Times New Roman" w:cs="Times New Roman"/>
          <w:sz w:val="24"/>
          <w:szCs w:val="24"/>
        </w:rPr>
        <w:t>1.</w:t>
      </w:r>
      <w:r w:rsidR="000F0FE3">
        <w:rPr>
          <w:rFonts w:ascii="Times New Roman" w:eastAsia="Arial" w:hAnsi="Times New Roman" w:cs="Times New Roman"/>
          <w:sz w:val="24"/>
          <w:szCs w:val="24"/>
        </w:rPr>
        <w:t>5</w:t>
      </w:r>
      <w:r w:rsidRPr="00944700">
        <w:rPr>
          <w:rFonts w:ascii="Times New Roman" w:eastAsia="Arial" w:hAnsi="Times New Roman" w:cs="Times New Roman"/>
          <w:sz w:val="24"/>
          <w:szCs w:val="24"/>
        </w:rPr>
        <w:t>.</w:t>
      </w:r>
      <w:r w:rsidR="00CA1A1C" w:rsidRPr="00944700">
        <w:rPr>
          <w:rFonts w:ascii="Times New Roman" w:eastAsia="Arial" w:hAnsi="Times New Roman" w:cs="Times New Roman"/>
          <w:sz w:val="24"/>
          <w:szCs w:val="24"/>
        </w:rPr>
        <w:t xml:space="preserve"> </w:t>
      </w:r>
      <w:r w:rsidR="4B7098B6" w:rsidRPr="00944700">
        <w:rPr>
          <w:rFonts w:ascii="Times New Roman" w:eastAsia="Arial" w:hAnsi="Times New Roman" w:cs="Times New Roman"/>
          <w:sz w:val="24"/>
          <w:szCs w:val="24"/>
        </w:rPr>
        <w:t>Bendrosios</w:t>
      </w:r>
      <w:r w:rsidR="00931CA2" w:rsidRPr="00944700">
        <w:rPr>
          <w:rFonts w:ascii="Times New Roman" w:eastAsia="Arial" w:hAnsi="Times New Roman" w:cs="Times New Roman"/>
          <w:sz w:val="24"/>
          <w:szCs w:val="24"/>
        </w:rPr>
        <w:t xml:space="preserve"> pirkimo</w:t>
      </w:r>
      <w:r w:rsidR="4B7098B6" w:rsidRPr="00944700">
        <w:rPr>
          <w:rFonts w:ascii="Times New Roman" w:eastAsia="Arial" w:hAnsi="Times New Roman" w:cs="Times New Roman"/>
          <w:sz w:val="24"/>
          <w:szCs w:val="24"/>
        </w:rPr>
        <w:t xml:space="preserve"> sąlygos yra neatskiriama</w:t>
      </w:r>
      <w:r w:rsidR="4B7098B6" w:rsidRPr="00DE1E37">
        <w:rPr>
          <w:rFonts w:ascii="Times New Roman" w:eastAsia="Arial" w:hAnsi="Times New Roman" w:cs="Times New Roman"/>
          <w:sz w:val="24"/>
          <w:szCs w:val="24"/>
        </w:rPr>
        <w:t xml:space="preserve">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37194948"/>
      <w:r w:rsidRPr="00B13D13">
        <w:rPr>
          <w:rFonts w:ascii="Times New Roman" w:hAnsi="Times New Roman" w:cs="Times New Roman"/>
          <w:b/>
          <w:bCs/>
          <w:color w:val="auto"/>
          <w:sz w:val="24"/>
          <w:szCs w:val="24"/>
        </w:rPr>
        <w:t>Pirkimo objektas</w:t>
      </w:r>
      <w:bookmarkEnd w:id="10"/>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61CBF9C2"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7B5104">
        <w:rPr>
          <w:rFonts w:ascii="Times New Roman" w:hAnsi="Times New Roman" w:cs="Times New Roman"/>
          <w:sz w:val="24"/>
          <w:szCs w:val="24"/>
        </w:rPr>
        <w:t xml:space="preserve">Perkančioji organizacija </w:t>
      </w:r>
      <w:r w:rsidR="00FB3C75" w:rsidRPr="007B5104">
        <w:rPr>
          <w:rFonts w:ascii="Times New Roman" w:eastAsia="Calibri" w:hAnsi="Times New Roman" w:cs="Times New Roman"/>
          <w:color w:val="000000" w:themeColor="text1"/>
          <w:sz w:val="24"/>
          <w:szCs w:val="24"/>
        </w:rPr>
        <w:t>numato įsigyti</w:t>
      </w:r>
      <w:r w:rsidR="00FB3C75" w:rsidRPr="000E78F7">
        <w:rPr>
          <w:rFonts w:ascii="Times New Roman" w:eastAsia="Calibri" w:hAnsi="Times New Roman" w:cs="Times New Roman"/>
          <w:b/>
          <w:bCs/>
          <w:color w:val="000000" w:themeColor="text1"/>
          <w:sz w:val="24"/>
          <w:szCs w:val="24"/>
        </w:rPr>
        <w:t xml:space="preserve"> </w:t>
      </w:r>
      <w:r w:rsidR="007B5104" w:rsidRPr="007B5104">
        <w:rPr>
          <w:rFonts w:ascii="Times New Roman" w:hAnsi="Times New Roman" w:cs="Times New Roman"/>
          <w:b/>
          <w:bCs/>
          <w:sz w:val="24"/>
          <w:szCs w:val="24"/>
        </w:rPr>
        <w:t xml:space="preserve">VšĮ Šakių pirminės asmens sveikatos priežiūros centro (PASPC) </w:t>
      </w:r>
      <w:r w:rsidR="000F0FE3">
        <w:rPr>
          <w:rFonts w:ascii="Times New Roman" w:hAnsi="Times New Roman" w:cs="Times New Roman"/>
          <w:b/>
          <w:bCs/>
          <w:sz w:val="24"/>
          <w:szCs w:val="24"/>
        </w:rPr>
        <w:t>Plokščių</w:t>
      </w:r>
      <w:r w:rsidR="007B5104" w:rsidRPr="007B5104">
        <w:rPr>
          <w:rFonts w:ascii="Times New Roman" w:hAnsi="Times New Roman" w:cs="Times New Roman"/>
          <w:b/>
          <w:bCs/>
          <w:sz w:val="24"/>
          <w:szCs w:val="24"/>
        </w:rPr>
        <w:t xml:space="preserve"> ambulatorijos paprastojo remonto darb</w:t>
      </w:r>
      <w:r w:rsidR="007B5104">
        <w:rPr>
          <w:rFonts w:ascii="Times New Roman" w:hAnsi="Times New Roman" w:cs="Times New Roman"/>
          <w:b/>
          <w:bCs/>
          <w:sz w:val="24"/>
          <w:szCs w:val="24"/>
        </w:rPr>
        <w:t>us</w:t>
      </w:r>
      <w:r w:rsidR="00FB3C75" w:rsidRPr="00AA5BAB">
        <w:rPr>
          <w:rFonts w:ascii="Times New Roman" w:eastAsia="Calibri" w:hAnsi="Times New Roman" w:cs="Times New Roman"/>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užduotyje ir jos prieduose</w:t>
      </w:r>
      <w:r w:rsidR="00F934B2">
        <w:rPr>
          <w:rFonts w:ascii="Times New Roman" w:hAnsi="Times New Roman" w:cs="Times New Roman"/>
          <w:sz w:val="24"/>
          <w:szCs w:val="24"/>
        </w:rPr>
        <w:t xml:space="preserve"> (supaprastintame projekte, darbų kiekių žiniaraštyje ir kt.)</w:t>
      </w:r>
      <w:r w:rsidR="00AE2AEF" w:rsidRPr="00DE1E37">
        <w:rPr>
          <w:rFonts w:ascii="Times New Roman" w:hAnsi="Times New Roman" w:cs="Times New Roman"/>
          <w:sz w:val="24"/>
          <w:szCs w:val="24"/>
        </w:rPr>
        <w:t>.</w:t>
      </w:r>
    </w:p>
    <w:p w14:paraId="49117D58" w14:textId="05B35F67"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užduotyje</w:t>
      </w:r>
      <w:r w:rsidR="00702B7B" w:rsidRPr="00871B5C">
        <w:rPr>
          <w:rFonts w:ascii="Times New Roman" w:hAnsi="Times New Roman" w:cs="Times New Roman"/>
          <w:sz w:val="24"/>
          <w:szCs w:val="24"/>
        </w:rPr>
        <w:t>.</w:t>
      </w:r>
    </w:p>
    <w:p w14:paraId="2B9FCCA2" w14:textId="52BFD07C"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užduotyje, </w:t>
      </w:r>
      <w:r w:rsidR="00871B5C" w:rsidRPr="00871B5C">
        <w:rPr>
          <w:rFonts w:ascii="Times New Roman" w:hAnsi="Times New Roman" w:cs="Times New Roman"/>
          <w:color w:val="000000"/>
          <w:sz w:val="24"/>
          <w:szCs w:val="24"/>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1C5C4E39" w:rsidR="00255C04" w:rsidRPr="00DE1E37" w:rsidRDefault="003943EC" w:rsidP="00F77A5D">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užduotyje,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B13D13">
        <w:rPr>
          <w:rFonts w:ascii="Times New Roman" w:hAnsi="Times New Roman" w:cs="Times New Roman"/>
          <w:b/>
          <w:bCs/>
          <w:color w:val="auto"/>
          <w:sz w:val="24"/>
          <w:szCs w:val="24"/>
        </w:rPr>
        <w:lastRenderedPageBreak/>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6915587E" w:rsidR="00894FEF" w:rsidRPr="00B13D13" w:rsidRDefault="00817AB9" w:rsidP="00E05DA0">
      <w:pPr>
        <w:pStyle w:val="Antrat1"/>
        <w:numPr>
          <w:ilvl w:val="0"/>
          <w:numId w:val="12"/>
        </w:numPr>
        <w:spacing w:before="720" w:after="0" w:line="300" w:lineRule="auto"/>
        <w:ind w:left="357" w:hanging="357"/>
        <w:rPr>
          <w:rFonts w:ascii="Times New Roman" w:hAnsi="Times New Roman" w:cs="Times New Roman"/>
          <w:b/>
          <w:bCs/>
          <w:color w:val="auto"/>
          <w:sz w:val="24"/>
          <w:szCs w:val="24"/>
        </w:rPr>
      </w:pPr>
      <w:bookmarkStart w:id="12" w:name="_Toc137194950"/>
      <w:r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Pr="00B13D13">
        <w:rPr>
          <w:rFonts w:ascii="Times New Roman" w:hAnsi="Times New Roman" w:cs="Times New Roman"/>
          <w:b/>
          <w:bCs/>
          <w:color w:val="auto"/>
          <w:sz w:val="24"/>
          <w:szCs w:val="24"/>
        </w:rPr>
        <w:t>susiję su nacionaliniu saugumu</w:t>
      </w:r>
      <w:bookmarkEnd w:id="12"/>
      <w:r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4440F86E" w:rsidR="006D3202" w:rsidRPr="00B13D13" w:rsidRDefault="003630A0" w:rsidP="00E05DA0">
      <w:pPr>
        <w:pStyle w:val="Antrat1"/>
        <w:numPr>
          <w:ilvl w:val="0"/>
          <w:numId w:val="12"/>
        </w:numPr>
        <w:spacing w:before="720" w:after="0" w:line="300" w:lineRule="auto"/>
        <w:rPr>
          <w:rFonts w:ascii="Times New Roman" w:hAnsi="Times New Roman" w:cs="Times New Roman"/>
          <w:b/>
          <w:bCs/>
          <w:color w:val="auto"/>
          <w:sz w:val="24"/>
          <w:szCs w:val="24"/>
        </w:rPr>
      </w:pPr>
      <w:bookmarkStart w:id="13" w:name="_Toc137194951"/>
      <w:r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A6AEDAD" w:rsidR="008B12C0" w:rsidRPr="00A459C3" w:rsidRDefault="00AE1221" w:rsidP="00AE1221">
      <w:pPr>
        <w:spacing w:line="240" w:lineRule="auto"/>
        <w:ind w:left="284" w:firstLine="425"/>
        <w:rPr>
          <w:rFonts w:ascii="Times New Roman" w:hAnsi="Times New Roman" w:cs="Times New Roman"/>
          <w:sz w:val="24"/>
          <w:szCs w:val="24"/>
        </w:rPr>
      </w:pPr>
      <w:r w:rsidRPr="009E7567">
        <w:rPr>
          <w:rFonts w:ascii="Times New Roman" w:hAnsi="Times New Roman" w:cs="Times New Roman"/>
          <w:sz w:val="24"/>
          <w:szCs w:val="24"/>
        </w:rPr>
        <w:t>5.1.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17191337" w14:textId="04A76F4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p>
    <w:p w14:paraId="3802D66F" w14:textId="26915E0C" w:rsidR="00AE1221" w:rsidRDefault="00AE1221" w:rsidP="00FC213A">
      <w:pPr>
        <w:pStyle w:val="Sraopastraipa"/>
        <w:numPr>
          <w:ilvl w:val="2"/>
          <w:numId w:val="13"/>
        </w:numPr>
        <w:spacing w:line="240" w:lineRule="auto"/>
        <w:ind w:left="0" w:firstLine="709"/>
        <w:rPr>
          <w:rFonts w:ascii="Times New Roman" w:hAnsi="Times New Roman" w:cs="Times New Roman"/>
          <w:b/>
          <w:bCs/>
          <w:sz w:val="24"/>
          <w:szCs w:val="24"/>
        </w:rPr>
      </w:pPr>
      <w:r w:rsidRPr="00AE1221">
        <w:rPr>
          <w:rFonts w:ascii="Times New Roman" w:hAnsi="Times New Roman" w:cs="Times New Roman"/>
          <w:b/>
          <w:bCs/>
          <w:sz w:val="24"/>
          <w:szCs w:val="24"/>
        </w:rPr>
        <w:t>užpildyt</w:t>
      </w:r>
      <w:r w:rsidR="00AA5BAB">
        <w:rPr>
          <w:rFonts w:ascii="Times New Roman" w:hAnsi="Times New Roman" w:cs="Times New Roman"/>
          <w:b/>
          <w:bCs/>
          <w:sz w:val="24"/>
          <w:szCs w:val="24"/>
        </w:rPr>
        <w:t>as</w:t>
      </w:r>
      <w:r w:rsidRPr="00AE1221">
        <w:rPr>
          <w:rFonts w:ascii="Times New Roman" w:hAnsi="Times New Roman" w:cs="Times New Roman"/>
          <w:b/>
          <w:bCs/>
          <w:sz w:val="24"/>
          <w:szCs w:val="24"/>
        </w:rPr>
        <w:t xml:space="preserve"> </w:t>
      </w:r>
      <w:r w:rsidR="00614358">
        <w:rPr>
          <w:rFonts w:ascii="Times New Roman" w:hAnsi="Times New Roman" w:cs="Times New Roman"/>
          <w:b/>
          <w:bCs/>
          <w:sz w:val="24"/>
          <w:szCs w:val="24"/>
        </w:rPr>
        <w:t>įkainot</w:t>
      </w:r>
      <w:r w:rsidR="00AA5BAB">
        <w:rPr>
          <w:rFonts w:ascii="Times New Roman" w:hAnsi="Times New Roman" w:cs="Times New Roman"/>
          <w:b/>
          <w:bCs/>
          <w:sz w:val="24"/>
          <w:szCs w:val="24"/>
        </w:rPr>
        <w:t>as</w:t>
      </w:r>
      <w:r w:rsidR="00614358">
        <w:rPr>
          <w:rFonts w:ascii="Times New Roman" w:hAnsi="Times New Roman" w:cs="Times New Roman"/>
          <w:b/>
          <w:bCs/>
          <w:sz w:val="24"/>
          <w:szCs w:val="24"/>
        </w:rPr>
        <w:t xml:space="preserve"> </w:t>
      </w:r>
      <w:r w:rsidRPr="00AE1221">
        <w:rPr>
          <w:rFonts w:ascii="Times New Roman" w:hAnsi="Times New Roman" w:cs="Times New Roman"/>
          <w:b/>
          <w:bCs/>
          <w:sz w:val="24"/>
          <w:szCs w:val="24"/>
        </w:rPr>
        <w:t>darbų kiekių žiniaraš</w:t>
      </w:r>
      <w:r w:rsidR="00AA5BAB">
        <w:rPr>
          <w:rFonts w:ascii="Times New Roman" w:hAnsi="Times New Roman" w:cs="Times New Roman"/>
          <w:b/>
          <w:bCs/>
          <w:sz w:val="24"/>
          <w:szCs w:val="24"/>
        </w:rPr>
        <w:t>tis</w:t>
      </w:r>
      <w:r w:rsidRPr="00AE1221">
        <w:rPr>
          <w:rFonts w:ascii="Times New Roman" w:hAnsi="Times New Roman" w:cs="Times New Roman"/>
          <w:b/>
          <w:bCs/>
          <w:sz w:val="24"/>
          <w:szCs w:val="24"/>
        </w:rPr>
        <w:t xml:space="preserve"> (specialiųjų pirkimo sąlygų </w:t>
      </w:r>
      <w:r w:rsidR="00CB66DF">
        <w:rPr>
          <w:rFonts w:ascii="Times New Roman" w:hAnsi="Times New Roman" w:cs="Times New Roman"/>
          <w:b/>
          <w:bCs/>
          <w:sz w:val="24"/>
          <w:szCs w:val="24"/>
        </w:rPr>
        <w:t>10</w:t>
      </w:r>
      <w:r w:rsidRPr="00AE1221">
        <w:rPr>
          <w:rFonts w:ascii="Times New Roman" w:hAnsi="Times New Roman" w:cs="Times New Roman"/>
          <w:b/>
          <w:bCs/>
          <w:sz w:val="24"/>
          <w:szCs w:val="24"/>
        </w:rPr>
        <w:t xml:space="preserve"> priedas)</w:t>
      </w:r>
      <w:r w:rsidR="00402EA3">
        <w:rPr>
          <w:rFonts w:ascii="Times New Roman" w:hAnsi="Times New Roman" w:cs="Times New Roman"/>
          <w:b/>
          <w:bCs/>
          <w:sz w:val="24"/>
          <w:szCs w:val="24"/>
        </w:rPr>
        <w:t>;</w:t>
      </w:r>
    </w:p>
    <w:p w14:paraId="1D071648" w14:textId="77777777" w:rsidR="00402EA3" w:rsidRPr="00402EA3" w:rsidRDefault="00402EA3" w:rsidP="00402EA3">
      <w:pPr>
        <w:pStyle w:val="Sraopastraipa"/>
        <w:numPr>
          <w:ilvl w:val="2"/>
          <w:numId w:val="13"/>
        </w:numPr>
        <w:spacing w:line="240" w:lineRule="auto"/>
        <w:ind w:left="0" w:firstLine="709"/>
        <w:rPr>
          <w:rFonts w:ascii="Times New Roman" w:hAnsi="Times New Roman" w:cs="Times New Roman"/>
          <w:sz w:val="24"/>
          <w:szCs w:val="24"/>
          <w:u w:val="single"/>
        </w:rPr>
      </w:pPr>
      <w:r w:rsidRPr="00402EA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3EE7BC8" w14:textId="7CF441FB" w:rsidR="00402EA3" w:rsidRPr="00402EA3" w:rsidRDefault="00402EA3" w:rsidP="00402EA3">
      <w:pPr>
        <w:pStyle w:val="Sraopastraipa"/>
        <w:numPr>
          <w:ilvl w:val="2"/>
          <w:numId w:val="13"/>
        </w:numPr>
        <w:spacing w:line="240" w:lineRule="auto"/>
        <w:ind w:left="0" w:firstLine="709"/>
        <w:rPr>
          <w:rFonts w:ascii="Times New Roman" w:hAnsi="Times New Roman" w:cs="Times New Roman"/>
          <w:sz w:val="24"/>
          <w:szCs w:val="24"/>
          <w:u w:val="single"/>
        </w:rPr>
      </w:pPr>
      <w:r w:rsidRPr="00402EA3">
        <w:rPr>
          <w:rFonts w:ascii="Times New Roman" w:hAnsi="Times New Roman" w:cs="Times New Roman"/>
          <w:sz w:val="24"/>
          <w:szCs w:val="24"/>
        </w:rPr>
        <w:t xml:space="preserve"> jei tiekėjas pasitelkia subtiekėjus, subtiekėjo deklaracija ar kitas dokumentas, patvirtinantis jo sutikimą būti subtiekėju pirkime</w:t>
      </w:r>
      <w:r>
        <w:rPr>
          <w:rFonts w:ascii="Times New Roman" w:hAnsi="Times New Roman" w:cs="Times New Roman"/>
          <w:sz w:val="24"/>
          <w:szCs w:val="24"/>
        </w:rPr>
        <w:t>.</w:t>
      </w:r>
    </w:p>
    <w:p w14:paraId="0A3C79F0" w14:textId="602663ED" w:rsidR="001C1D32" w:rsidRPr="00DE1E37" w:rsidRDefault="005A52E6" w:rsidP="009B4FB1">
      <w:pPr>
        <w:pStyle w:val="Sraopastraipa"/>
        <w:spacing w:line="240" w:lineRule="auto"/>
        <w:ind w:left="0"/>
        <w:rPr>
          <w:rFonts w:ascii="Times New Roman" w:hAnsi="Times New Roman" w:cs="Times New Roman"/>
          <w:sz w:val="24"/>
          <w:szCs w:val="24"/>
          <w:u w:val="single"/>
        </w:rPr>
      </w:pPr>
      <w:r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482EF560" w:rsidR="00AD4F1A" w:rsidRPr="00DE1E37" w:rsidRDefault="00C60621" w:rsidP="009B4FB1">
      <w:pPr>
        <w:pStyle w:val="Sraopastraipa"/>
        <w:spacing w:line="240" w:lineRule="auto"/>
        <w:ind w:left="0"/>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skaitmeninės dokumentų kopijos (fiziniu parašu tvirtinami dokumentai turi būti pateikiami pasirašyti ir nuskenuoti).</w:t>
      </w:r>
    </w:p>
    <w:p w14:paraId="07293A75" w14:textId="77777777" w:rsidR="00C476D8" w:rsidRPr="00DE1E37" w:rsidRDefault="00C476D8" w:rsidP="00F77A5D">
      <w:pPr>
        <w:spacing w:line="240" w:lineRule="auto"/>
        <w:ind w:firstLine="0"/>
        <w:rPr>
          <w:rFonts w:ascii="Times New Roman" w:hAnsi="Times New Roman" w:cs="Times New Roman"/>
          <w:i/>
          <w:iCs/>
          <w:color w:val="FF0000"/>
          <w:sz w:val="24"/>
          <w:szCs w:val="24"/>
        </w:rPr>
      </w:pPr>
    </w:p>
    <w:p w14:paraId="25741C16" w14:textId="22A8BC29" w:rsidR="00EB0E73" w:rsidRPr="00DE1E37" w:rsidRDefault="00392458" w:rsidP="00F77A5D">
      <w:pPr>
        <w:pStyle w:val="Sraopastraipa"/>
        <w:spacing w:line="240" w:lineRule="auto"/>
        <w:ind w:left="0"/>
        <w:rPr>
          <w:rFonts w:ascii="Times New Roman" w:hAnsi="Times New Roman" w:cs="Times New Roman"/>
          <w:sz w:val="24"/>
          <w:szCs w:val="24"/>
        </w:rPr>
      </w:pPr>
      <w:r w:rsidRPr="00DE1E37">
        <w:rPr>
          <w:rFonts w:ascii="Times New Roman" w:eastAsia="Arial" w:hAnsi="Times New Roman" w:cs="Times New Roman"/>
          <w:sz w:val="24"/>
          <w:szCs w:val="24"/>
        </w:rPr>
        <w:lastRenderedPageBreak/>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B27DAE">
      <w:pPr>
        <w:pStyle w:val="Sraopastraipa"/>
        <w:spacing w:line="240" w:lineRule="auto"/>
        <w:ind w:left="0"/>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3C4EA16E" w:rsidR="006A6A5B" w:rsidRPr="00B27DAE" w:rsidRDefault="00AB0036" w:rsidP="00B27DAE">
      <w:pPr>
        <w:pStyle w:val="Sraopastraipa"/>
        <w:spacing w:line="240" w:lineRule="auto"/>
        <w:ind w:left="0"/>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Įkainiai, kainos</w:t>
      </w:r>
      <w:r w:rsidR="006A6A5B" w:rsidRPr="00B27DAE">
        <w:rPr>
          <w:rFonts w:ascii="Times New Roman" w:eastAsia="Arial" w:hAnsi="Times New Roman" w:cs="Times New Roman"/>
          <w:sz w:val="24"/>
          <w:szCs w:val="24"/>
        </w:rPr>
        <w:t xml:space="preserve"> turi būti nurodoma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A55C2">
      <w:pPr>
        <w:pStyle w:val="Sraopastraipa"/>
        <w:spacing w:line="240" w:lineRule="auto"/>
        <w:ind w:left="0" w:firstLine="709"/>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37194952"/>
      <w:r w:rsidRPr="00B13D13">
        <w:rPr>
          <w:rFonts w:ascii="Times New Roman" w:hAnsi="Times New Roman" w:cs="Times New Roman"/>
          <w:b/>
          <w:bCs/>
          <w:color w:val="auto"/>
          <w:sz w:val="24"/>
          <w:szCs w:val="24"/>
        </w:rPr>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F77A5D">
      <w:pPr>
        <w:pStyle w:val="Sraopastraipa"/>
        <w:spacing w:line="240" w:lineRule="auto"/>
        <w:ind w:left="0" w:firstLine="567"/>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75B0223F" w14:textId="60C8A920" w:rsidR="004A55C2" w:rsidRPr="004A55C2" w:rsidRDefault="00F5411E" w:rsidP="004A55C2">
      <w:pPr>
        <w:spacing w:line="240" w:lineRule="auto"/>
        <w:rPr>
          <w:rFonts w:ascii="Times New Roman" w:eastAsia="Times New Roman" w:hAnsi="Times New Roman" w:cs="Times New Roman"/>
          <w:iCs/>
          <w:sz w:val="24"/>
          <w:szCs w:val="24"/>
          <w:lang w:eastAsia="en-US"/>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4A55C2" w:rsidRPr="004A55C2">
        <w:rPr>
          <w:rStyle w:val="cf01"/>
          <w:rFonts w:ascii="Times New Roman" w:hAnsi="Times New Roman" w:cs="Times New Roman"/>
          <w:b/>
          <w:bCs/>
          <w:sz w:val="24"/>
          <w:szCs w:val="24"/>
          <w:u w:val="single"/>
        </w:rPr>
        <w:t>užpildyt</w:t>
      </w:r>
      <w:r w:rsidR="00AA5BAB">
        <w:rPr>
          <w:rStyle w:val="cf01"/>
          <w:rFonts w:ascii="Times New Roman" w:hAnsi="Times New Roman" w:cs="Times New Roman"/>
          <w:b/>
          <w:bCs/>
          <w:sz w:val="24"/>
          <w:szCs w:val="24"/>
          <w:u w:val="single"/>
        </w:rPr>
        <w:t>as</w:t>
      </w:r>
      <w:r w:rsidR="004A55C2" w:rsidRPr="004A55C2">
        <w:rPr>
          <w:rStyle w:val="cf01"/>
          <w:rFonts w:ascii="Times New Roman" w:hAnsi="Times New Roman" w:cs="Times New Roman"/>
          <w:b/>
          <w:bCs/>
          <w:sz w:val="24"/>
          <w:szCs w:val="24"/>
          <w:u w:val="single"/>
        </w:rPr>
        <w:t xml:space="preserve"> </w:t>
      </w:r>
      <w:r w:rsidR="002E6530" w:rsidRPr="004A55C2">
        <w:rPr>
          <w:rFonts w:ascii="Times New Roman" w:hAnsi="Times New Roman" w:cs="Times New Roman"/>
          <w:b/>
          <w:bCs/>
          <w:sz w:val="24"/>
          <w:szCs w:val="24"/>
          <w:u w:val="single"/>
        </w:rPr>
        <w:t>įkainot</w:t>
      </w:r>
      <w:r w:rsidR="00AA5BAB">
        <w:rPr>
          <w:rFonts w:ascii="Times New Roman" w:hAnsi="Times New Roman" w:cs="Times New Roman"/>
          <w:b/>
          <w:bCs/>
          <w:sz w:val="24"/>
          <w:szCs w:val="24"/>
          <w:u w:val="single"/>
        </w:rPr>
        <w:t xml:space="preserve">as </w:t>
      </w:r>
      <w:r w:rsidR="002E6530" w:rsidRPr="004A55C2">
        <w:rPr>
          <w:rFonts w:ascii="Times New Roman" w:hAnsi="Times New Roman" w:cs="Times New Roman"/>
          <w:b/>
          <w:bCs/>
          <w:sz w:val="24"/>
          <w:szCs w:val="24"/>
          <w:u w:val="single"/>
        </w:rPr>
        <w:t>darbų kiekių žiniaraš</w:t>
      </w:r>
      <w:r w:rsidR="00AA5BAB">
        <w:rPr>
          <w:rFonts w:ascii="Times New Roman" w:hAnsi="Times New Roman" w:cs="Times New Roman"/>
          <w:b/>
          <w:bCs/>
          <w:sz w:val="24"/>
          <w:szCs w:val="24"/>
          <w:u w:val="single"/>
        </w:rPr>
        <w:t>tis</w:t>
      </w:r>
      <w:r w:rsidR="002E6530" w:rsidRPr="004A55C2">
        <w:rPr>
          <w:rFonts w:ascii="Times New Roman" w:hAnsi="Times New Roman" w:cs="Times New Roman"/>
          <w:b/>
          <w:bCs/>
          <w:sz w:val="24"/>
          <w:szCs w:val="24"/>
          <w:u w:val="single"/>
        </w:rPr>
        <w:t xml:space="preserve"> (</w:t>
      </w:r>
      <w:r w:rsidR="00CB66DF">
        <w:rPr>
          <w:rFonts w:ascii="Times New Roman" w:hAnsi="Times New Roman" w:cs="Times New Roman"/>
          <w:b/>
          <w:bCs/>
          <w:sz w:val="24"/>
          <w:szCs w:val="24"/>
          <w:u w:val="single"/>
        </w:rPr>
        <w:t>10</w:t>
      </w:r>
      <w:r w:rsidR="002E6530" w:rsidRPr="004A55C2">
        <w:rPr>
          <w:rFonts w:ascii="Times New Roman" w:hAnsi="Times New Roman" w:cs="Times New Roman"/>
          <w:b/>
          <w:bCs/>
          <w:sz w:val="24"/>
          <w:szCs w:val="24"/>
          <w:u w:val="single"/>
        </w:rPr>
        <w:t xml:space="preserve"> priedas)</w:t>
      </w:r>
      <w:r w:rsidR="00EC790E" w:rsidRPr="004A55C2">
        <w:rPr>
          <w:rFonts w:ascii="Times New Roman" w:hAnsi="Times New Roman" w:cs="Times New Roman"/>
          <w:b/>
          <w:bCs/>
          <w:sz w:val="24"/>
          <w:szCs w:val="24"/>
          <w:u w:val="single"/>
          <w:shd w:val="clear" w:color="auto" w:fill="FFFFFF"/>
        </w:rPr>
        <w:t>.</w:t>
      </w:r>
      <w:r w:rsidR="004A55C2" w:rsidRPr="004A55C2">
        <w:rPr>
          <w:rFonts w:ascii="Times New Roman" w:hAnsi="Times New Roman" w:cs="Times New Roman"/>
          <w:b/>
          <w:bCs/>
          <w:sz w:val="24"/>
          <w:szCs w:val="24"/>
          <w:u w:val="single"/>
          <w:shd w:val="clear" w:color="auto" w:fill="FFFFFF"/>
        </w:rPr>
        <w:t xml:space="preserve"> </w:t>
      </w:r>
      <w:r w:rsidR="004A55C2" w:rsidRPr="004A55C2">
        <w:rPr>
          <w:rFonts w:ascii="Times New Roman" w:eastAsia="Times New Roman" w:hAnsi="Times New Roman" w:cs="Times New Roman"/>
          <w:iCs/>
          <w:sz w:val="24"/>
          <w:szCs w:val="24"/>
          <w:lang w:eastAsia="en-US"/>
        </w:rPr>
        <w:t xml:space="preserve">Tiekėjas po pasiūlymo pateikimo </w:t>
      </w:r>
      <w:r w:rsidR="004A55C2" w:rsidRPr="004A55C2">
        <w:rPr>
          <w:rFonts w:ascii="Times New Roman" w:eastAsia="Times New Roman" w:hAnsi="Times New Roman" w:cs="Times New Roman"/>
          <w:b/>
          <w:iCs/>
          <w:sz w:val="24"/>
          <w:szCs w:val="24"/>
          <w:u w:val="single"/>
          <w:lang w:eastAsia="en-US"/>
        </w:rPr>
        <w:t>neturės teisės</w:t>
      </w:r>
      <w:r w:rsidR="004A55C2" w:rsidRPr="004A55C2">
        <w:rPr>
          <w:rFonts w:ascii="Times New Roman" w:eastAsia="Times New Roman" w:hAnsi="Times New Roman" w:cs="Times New Roman"/>
          <w:iCs/>
          <w:sz w:val="24"/>
          <w:szCs w:val="24"/>
          <w:lang w:eastAsia="en-US"/>
        </w:rPr>
        <w:t xml:space="preserve"> tikslinti užpildytų darbų kiekių žiniaraščių (sąmatų), t. y. nurodyti papildomų kiekių, keisti ir papildyti darbų ir išlaidų aprašymų, nurodyti juose naujos informacijos, kurios nėra pradiniame pasiūlyme, ar pateikti naujų užpildytų darbų kiekių žiniaraščių (sąmatų) ir pan., nes tokie veiksmai, kaip su pasiūlymu pateiktų užpildytų darbų kiekių žiniaraščių (sąmatų) keitimas, laikomi esminiu pasiūlymo keitimu, prieštarauja </w:t>
      </w:r>
      <w:r w:rsidR="004A55C2" w:rsidRPr="004A55C2">
        <w:rPr>
          <w:rFonts w:ascii="Times New Roman" w:eastAsia="Times New Roman" w:hAnsi="Times New Roman" w:cs="Times New Roman"/>
          <w:iCs/>
          <w:color w:val="000000"/>
          <w:sz w:val="24"/>
          <w:szCs w:val="24"/>
          <w:lang w:eastAsia="en-US"/>
        </w:rPr>
        <w:t>Viešųjų pirkimų tarnybos taisyklių (</w:t>
      </w:r>
      <w:r w:rsidR="004A55C2" w:rsidRPr="004A55C2">
        <w:rPr>
          <w:rFonts w:ascii="Times New Roman" w:eastAsia="Times New Roman" w:hAnsi="Times New Roman" w:cs="Times New Roman"/>
          <w:bCs/>
          <w:iCs/>
          <w:color w:val="000000"/>
          <w:spacing w:val="-2"/>
          <w:sz w:val="24"/>
          <w:szCs w:val="24"/>
          <w:lang w:eastAsia="en-US"/>
        </w:rPr>
        <w:t xml:space="preserve">Pasiūlymų patikslinimo, papildymo ar paaiškinimo taisyklės) </w:t>
      </w:r>
      <w:r w:rsidR="004A55C2" w:rsidRPr="004A55C2">
        <w:rPr>
          <w:rFonts w:ascii="Times New Roman" w:eastAsia="Times New Roman" w:hAnsi="Times New Roman" w:cs="Times New Roman"/>
          <w:iCs/>
          <w:sz w:val="24"/>
          <w:szCs w:val="24"/>
          <w:lang w:eastAsia="en-US"/>
        </w:rPr>
        <w:t xml:space="preserve">nuostatoms (VPĮ 45 str. 3 d.) ir todėl toks tiekėjo </w:t>
      </w:r>
      <w:r w:rsidR="004A55C2" w:rsidRPr="004A55C2">
        <w:rPr>
          <w:rFonts w:ascii="Times New Roman" w:eastAsia="Times New Roman" w:hAnsi="Times New Roman" w:cs="Times New Roman"/>
          <w:iCs/>
          <w:sz w:val="24"/>
          <w:szCs w:val="24"/>
          <w:u w:val="single"/>
          <w:lang w:eastAsia="en-US"/>
        </w:rPr>
        <w:t xml:space="preserve">pasiūlymas </w:t>
      </w:r>
      <w:r w:rsidR="00B256DB">
        <w:rPr>
          <w:rFonts w:ascii="Times New Roman" w:eastAsia="Times New Roman" w:hAnsi="Times New Roman" w:cs="Times New Roman"/>
          <w:iCs/>
          <w:sz w:val="24"/>
          <w:szCs w:val="24"/>
          <w:u w:val="single"/>
          <w:lang w:eastAsia="en-US"/>
        </w:rPr>
        <w:t>yra</w:t>
      </w:r>
      <w:r w:rsidR="004A55C2" w:rsidRPr="004A55C2">
        <w:rPr>
          <w:rFonts w:ascii="Times New Roman" w:eastAsia="Times New Roman" w:hAnsi="Times New Roman" w:cs="Times New Roman"/>
          <w:iCs/>
          <w:sz w:val="24"/>
          <w:szCs w:val="24"/>
          <w:u w:val="single"/>
          <w:lang w:eastAsia="en-US"/>
        </w:rPr>
        <w:t xml:space="preserve"> atme</w:t>
      </w:r>
      <w:r w:rsidR="00B256DB">
        <w:rPr>
          <w:rFonts w:ascii="Times New Roman" w:eastAsia="Times New Roman" w:hAnsi="Times New Roman" w:cs="Times New Roman"/>
          <w:iCs/>
          <w:sz w:val="24"/>
          <w:szCs w:val="24"/>
          <w:u w:val="single"/>
          <w:lang w:eastAsia="en-US"/>
        </w:rPr>
        <w:t>tamas</w:t>
      </w:r>
      <w:r w:rsidR="004A55C2" w:rsidRPr="004A55C2">
        <w:rPr>
          <w:rFonts w:ascii="Times New Roman" w:eastAsia="Times New Roman" w:hAnsi="Times New Roman" w:cs="Times New Roman"/>
          <w:iCs/>
          <w:sz w:val="24"/>
          <w:szCs w:val="24"/>
          <w:u w:val="single"/>
          <w:lang w:eastAsia="en-US"/>
        </w:rPr>
        <w:t xml:space="preserve">. </w:t>
      </w:r>
      <w:r w:rsidR="004A55C2" w:rsidRPr="004A55C2">
        <w:rPr>
          <w:rFonts w:ascii="Times New Roman" w:eastAsia="Times New Roman" w:hAnsi="Times New Roman" w:cs="Times New Roman"/>
          <w:iCs/>
          <w:sz w:val="24"/>
          <w:szCs w:val="24"/>
          <w:lang w:eastAsia="en-US"/>
        </w:rPr>
        <w:t xml:space="preserve"> </w:t>
      </w:r>
    </w:p>
    <w:p w14:paraId="5F28C774" w14:textId="6CF909FD" w:rsidR="00F5411E" w:rsidRPr="00DE1E37" w:rsidRDefault="004A55C2" w:rsidP="00913230">
      <w:pPr>
        <w:spacing w:line="240" w:lineRule="auto"/>
        <w:ind w:firstLine="397"/>
        <w:rPr>
          <w:rFonts w:ascii="Times New Roman" w:eastAsiaTheme="minorHAnsi" w:hAnsi="Times New Roman" w:cs="Times New Roman"/>
          <w:bCs/>
          <w:i/>
          <w:iCs/>
          <w:color w:val="7030A0"/>
          <w:sz w:val="24"/>
          <w:szCs w:val="24"/>
        </w:rPr>
      </w:pPr>
      <w:r w:rsidRPr="004A55C2">
        <w:rPr>
          <w:rFonts w:ascii="Times New Roman" w:eastAsia="Times New Roman" w:hAnsi="Times New Roman" w:cs="Times New Roman"/>
          <w:bCs/>
          <w:iCs/>
          <w:sz w:val="24"/>
          <w:szCs w:val="24"/>
          <w:lang w:eastAsia="en-US"/>
        </w:rPr>
        <w:t xml:space="preserve">Atsižvelgiant į tai, perkančioji organizacija siūlo tiekėjams užpildyti darbų kiekių žiniaraščius (sąmatas) </w:t>
      </w:r>
      <w:proofErr w:type="spellStart"/>
      <w:r w:rsidRPr="004A55C2">
        <w:rPr>
          <w:rFonts w:ascii="Times New Roman" w:eastAsia="Times New Roman" w:hAnsi="Times New Roman" w:cs="Times New Roman"/>
          <w:bCs/>
          <w:iCs/>
          <w:sz w:val="24"/>
          <w:szCs w:val="24"/>
          <w:lang w:eastAsia="en-US"/>
        </w:rPr>
        <w:t>excel</w:t>
      </w:r>
      <w:proofErr w:type="spellEnd"/>
      <w:r w:rsidRPr="004A55C2">
        <w:rPr>
          <w:rFonts w:ascii="Times New Roman" w:eastAsia="Times New Roman" w:hAnsi="Times New Roman" w:cs="Times New Roman"/>
          <w:bCs/>
          <w:iCs/>
          <w:sz w:val="24"/>
          <w:szCs w:val="24"/>
          <w:lang w:eastAsia="en-US"/>
        </w:rPr>
        <w:t xml:space="preserve"> formatu, nekeičiant nurodytų darbų apibūdinimo (techn. specifikacijų), mato vienetų ir kiekių.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153DCDCA" w14:textId="2E3154E6" w:rsidR="005F2595" w:rsidRPr="00AA5BAB" w:rsidRDefault="00FA1275" w:rsidP="00B13D13">
      <w:pPr>
        <w:pStyle w:val="Betarp"/>
        <w:ind w:firstLine="39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w:t>
      </w:r>
      <w:r w:rsidRPr="00FA1275">
        <w:rPr>
          <w:rFonts w:ascii="Times New Roman" w:eastAsia="Times New Roman" w:hAnsi="Times New Roman" w:cs="Times New Roman"/>
          <w:sz w:val="24"/>
          <w:szCs w:val="24"/>
        </w:rPr>
        <w:t xml:space="preserve">Perkančioji </w:t>
      </w:r>
      <w:r w:rsidRPr="00224D81">
        <w:rPr>
          <w:rFonts w:ascii="Times New Roman" w:eastAsia="Times New Roman" w:hAnsi="Times New Roman" w:cs="Times New Roman"/>
          <w:sz w:val="24"/>
          <w:szCs w:val="24"/>
        </w:rPr>
        <w:t xml:space="preserve">organizacija </w:t>
      </w:r>
      <w:r w:rsidR="00AA5BAB">
        <w:rPr>
          <w:rFonts w:ascii="Times New Roman" w:eastAsia="Times New Roman" w:hAnsi="Times New Roman" w:cs="Times New Roman"/>
          <w:sz w:val="24"/>
          <w:szCs w:val="24"/>
        </w:rPr>
        <w:t>ne</w:t>
      </w:r>
      <w:r w:rsidRPr="00224D81">
        <w:rPr>
          <w:rFonts w:ascii="Times New Roman" w:eastAsia="Times New Roman" w:hAnsi="Times New Roman" w:cs="Times New Roman"/>
          <w:sz w:val="24"/>
          <w:szCs w:val="24"/>
        </w:rPr>
        <w:t xml:space="preserve">ketina rengti </w:t>
      </w:r>
      <w:r w:rsidRPr="00AA5BAB">
        <w:rPr>
          <w:rFonts w:ascii="Times New Roman" w:eastAsia="Times New Roman" w:hAnsi="Times New Roman" w:cs="Times New Roman"/>
          <w:sz w:val="24"/>
          <w:szCs w:val="24"/>
        </w:rPr>
        <w:t>susitikim</w:t>
      </w:r>
      <w:r w:rsidR="00AA5BAB" w:rsidRPr="00AA5BAB">
        <w:rPr>
          <w:rFonts w:ascii="Times New Roman" w:eastAsia="Times New Roman" w:hAnsi="Times New Roman" w:cs="Times New Roman"/>
          <w:sz w:val="24"/>
          <w:szCs w:val="24"/>
        </w:rPr>
        <w:t>ų</w:t>
      </w:r>
      <w:r w:rsidRPr="00AA5BAB">
        <w:rPr>
          <w:rFonts w:ascii="Times New Roman" w:eastAsia="Times New Roman" w:hAnsi="Times New Roman" w:cs="Times New Roman"/>
          <w:sz w:val="24"/>
          <w:szCs w:val="24"/>
        </w:rPr>
        <w:t xml:space="preserve"> su tiekėjais. </w:t>
      </w:r>
    </w:p>
    <w:p w14:paraId="52BA0CEF" w14:textId="44D57E4E" w:rsidR="00E250DF" w:rsidRPr="00863B50" w:rsidRDefault="005F2595" w:rsidP="00B13D13">
      <w:pPr>
        <w:pStyle w:val="Betarp"/>
        <w:ind w:firstLine="397"/>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lastRenderedPageBreak/>
        <w:t xml:space="preserve">9.2. </w:t>
      </w:r>
      <w:r w:rsidR="00E170C6">
        <w:rPr>
          <w:rFonts w:ascii="Times New Roman" w:eastAsia="Times New Roman" w:hAnsi="Times New Roman" w:cs="Times New Roman"/>
          <w:sz w:val="24"/>
          <w:szCs w:val="24"/>
        </w:rPr>
        <w:t xml:space="preserve">Neįprastai </w:t>
      </w:r>
      <w:r w:rsidR="00A87BBA">
        <w:rPr>
          <w:rFonts w:ascii="Times New Roman" w:eastAsia="Times New Roman" w:hAnsi="Times New Roman" w:cs="Times New Roman"/>
          <w:sz w:val="24"/>
          <w:szCs w:val="24"/>
        </w:rPr>
        <w:t>maža pasiūlymo kaina. Vadovaujantis LR Viešųjų pirkimų įstatymo 57 straipsnio 1 dalimi, p</w:t>
      </w:r>
      <w:r w:rsidR="00A87BBA" w:rsidRPr="00A87BBA">
        <w:rPr>
          <w:rFonts w:ascii="Times New Roman" w:hAnsi="Times New Roman" w:cs="Times New Roman"/>
          <w:color w:val="000000"/>
          <w:sz w:val="24"/>
          <w:szCs w:val="24"/>
        </w:rPr>
        <w:t>asiūlyme nurodyta prekių, paslaugų ar darbų kaina arba sąnaudos visais atvejais turi būti laikomos neįprastai mažomis, jeigu jos yra 30 ir daugiau procentų mažesnės už visų tiekėjų, kurių pasiūlymai neatmesti dėl kitų priežasčių</w:t>
      </w:r>
      <w:r w:rsidR="00A87BBA" w:rsidRPr="00A87BBA">
        <w:rPr>
          <w:rFonts w:ascii="Times New Roman" w:hAnsi="Times New Roman" w:cs="Times New Roman"/>
          <w:b/>
          <w:bCs/>
          <w:color w:val="000000"/>
          <w:sz w:val="24"/>
          <w:szCs w:val="24"/>
        </w:rPr>
        <w:t> </w:t>
      </w:r>
      <w:r w:rsidR="00A87BBA" w:rsidRPr="00A87BBA">
        <w:rPr>
          <w:rFonts w:ascii="Times New Roman" w:hAnsi="Times New Roman" w:cs="Times New Roman"/>
          <w:color w:val="000000"/>
          <w:sz w:val="24"/>
          <w:szCs w:val="24"/>
        </w:rPr>
        <w:t>ir kurių pasiūlyta kaina neviršija pirkimui skirtų lėšų, nustatytų ir užfiksuotų perkančiosios organizacijos rengiamuose dokumentuose prieš pradedant pirkimo procedūrą, pasiūlytų kainų arba sąnaudų aritmetinį vidurkį.</w:t>
      </w:r>
      <w:r w:rsidR="00EE68F7" w:rsidRPr="00863B50">
        <w:rPr>
          <w:rFonts w:ascii="Times New Roman" w:eastAsiaTheme="minorHAnsi" w:hAnsi="Times New Roman" w:cs="Times New Roman"/>
          <w:sz w:val="24"/>
          <w:szCs w:val="24"/>
        </w:rPr>
        <w:br w:type="page"/>
      </w:r>
    </w:p>
    <w:p w14:paraId="729EDC83" w14:textId="6E7D82C4" w:rsidR="00112F92" w:rsidRPr="00DE1E37" w:rsidRDefault="005450B5"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1EF1DE3B" w14:textId="77777777" w:rsidR="00DC3164" w:rsidRPr="00075DDB" w:rsidRDefault="00DC3164" w:rsidP="00DC3164">
      <w:pPr>
        <w:pStyle w:val="Betarp"/>
        <w:rPr>
          <w:rFonts w:ascii="Times New Roman" w:eastAsia="Yu Mincho" w:hAnsi="Times New Roman" w:cs="Times New Roman"/>
          <w:b/>
          <w:bCs/>
          <w:sz w:val="24"/>
          <w:szCs w:val="24"/>
          <w:lang w:eastAsia="en-US"/>
        </w:rPr>
      </w:pPr>
      <w:r w:rsidRPr="00772F6D">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772F6D">
        <w:rPr>
          <w:rFonts w:ascii="Times New Roman" w:eastAsia="Yu Mincho" w:hAnsi="Times New Roman" w:cs="Times New Roman"/>
          <w:b/>
          <w:bCs/>
          <w:sz w:val="24"/>
          <w:szCs w:val="24"/>
          <w:lang w:eastAsia="en-US"/>
        </w:rPr>
        <w:t>VPĮ 46 straipsnio 2¹ dalis)</w:t>
      </w:r>
      <w:r w:rsidRPr="00772F6D">
        <w:rPr>
          <w:rFonts w:ascii="Times New Roman" w:eastAsia="Yu Mincho" w:hAnsi="Times New Roman" w:cs="Times New Roman"/>
          <w:sz w:val="24"/>
          <w:szCs w:val="24"/>
          <w:lang w:eastAsia="en-US"/>
        </w:rPr>
        <w:t>.</w:t>
      </w:r>
    </w:p>
    <w:p w14:paraId="73217901" w14:textId="3549B9ED" w:rsidR="006E4661" w:rsidRPr="000C1079" w:rsidRDefault="006E4661" w:rsidP="00F77A5D">
      <w:pPr>
        <w:pStyle w:val="Betarp"/>
        <w:ind w:firstLine="720"/>
        <w:rPr>
          <w:rFonts w:ascii="Times New Roman" w:eastAsia="Yu Mincho" w:hAnsi="Times New Roman" w:cs="Times New Roman"/>
          <w:b/>
          <w:bCs/>
          <w:iCs/>
          <w:sz w:val="24"/>
          <w:szCs w:val="24"/>
        </w:rPr>
      </w:pPr>
    </w:p>
    <w:p w14:paraId="628BCAD7" w14:textId="77777777" w:rsidR="006D67EE" w:rsidRPr="000C1079" w:rsidRDefault="006D67EE" w:rsidP="00F77A5D">
      <w:pPr>
        <w:spacing w:line="240" w:lineRule="auto"/>
        <w:ind w:firstLine="720"/>
        <w:rPr>
          <w:rFonts w:ascii="Times New Roman" w:eastAsia="Arial" w:hAnsi="Times New Roman" w:cs="Times New Roman"/>
          <w:iCs/>
          <w:sz w:val="24"/>
          <w:szCs w:val="24"/>
        </w:rPr>
      </w:pP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77777777" w:rsidR="00112F92" w:rsidRPr="00DE1E37" w:rsidRDefault="00112F92"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C96C3BA" w:rsidR="00112F92" w:rsidRPr="00DE1E37" w:rsidRDefault="00000000"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DE1E37">
            <w:rPr>
              <w:rFonts w:ascii="Times New Roman" w:hAnsi="Times New Roman" w:cs="Times New Roman"/>
              <w:sz w:val="24"/>
              <w:szCs w:val="24"/>
            </w:rPr>
            <w:t>1.</w:t>
          </w:r>
        </w:sdtContent>
      </w:sdt>
      <w:r w:rsidR="00112F92" w:rsidRPr="00DE1E37">
        <w:rPr>
          <w:rFonts w:ascii="Times New Roman" w:eastAsia="Arial" w:hAnsi="Times New Roman" w:cs="Times New Roman"/>
          <w:sz w:val="24"/>
          <w:szCs w:val="24"/>
        </w:rPr>
        <w:t xml:space="preserve">Tiekėjo kvalifikacija turi atitikti šiame priede nustatytus reikalavimus kvalifikacijai. </w:t>
      </w:r>
    </w:p>
    <w:p w14:paraId="2FD049B3" w14:textId="77777777" w:rsidR="00AE7102" w:rsidRPr="00DE1E37"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tbl>
      <w:tblPr>
        <w:tblStyle w:val="TableGrid3"/>
        <w:tblpPr w:leftFromText="180" w:rightFromText="180" w:vertAnchor="page" w:horzAnchor="margin" w:tblpY="10426"/>
        <w:tblW w:w="5000" w:type="pct"/>
        <w:tblLook w:val="04A0" w:firstRow="1" w:lastRow="0" w:firstColumn="1" w:lastColumn="0" w:noHBand="0" w:noVBand="1"/>
      </w:tblPr>
      <w:tblGrid>
        <w:gridCol w:w="703"/>
        <w:gridCol w:w="3941"/>
        <w:gridCol w:w="3436"/>
        <w:gridCol w:w="2710"/>
      </w:tblGrid>
      <w:tr w:rsidR="002F39EA" w:rsidRPr="002F39EA" w14:paraId="5218A73D" w14:textId="77777777" w:rsidTr="00023D12">
        <w:trPr>
          <w:cantSplit/>
          <w:tblHeader/>
        </w:trPr>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2F39EA" w:rsidRDefault="009970C1" w:rsidP="009970C1">
            <w:pPr>
              <w:spacing w:before="60" w:after="60" w:line="256" w:lineRule="auto"/>
              <w:ind w:firstLine="0"/>
              <w:jc w:val="left"/>
              <w:rPr>
                <w:b/>
                <w:bCs/>
                <w:sz w:val="24"/>
                <w:szCs w:val="24"/>
              </w:rPr>
            </w:pPr>
            <w:r w:rsidRPr="002F39EA">
              <w:rPr>
                <w:rFonts w:eastAsiaTheme="minorHAnsi"/>
                <w:b/>
                <w:bCs/>
                <w:sz w:val="24"/>
                <w:szCs w:val="24"/>
              </w:rPr>
              <w:t>Eil. Nr.</w:t>
            </w: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2F39EA" w:rsidRDefault="009970C1" w:rsidP="009970C1">
            <w:pPr>
              <w:spacing w:before="60" w:after="60" w:line="256" w:lineRule="auto"/>
              <w:ind w:firstLine="0"/>
              <w:jc w:val="left"/>
              <w:rPr>
                <w:rFonts w:eastAsiaTheme="minorEastAsia"/>
                <w:b/>
                <w:bCs/>
                <w:sz w:val="24"/>
                <w:szCs w:val="24"/>
              </w:rPr>
            </w:pPr>
            <w:r w:rsidRPr="002F39EA">
              <w:rPr>
                <w:b/>
                <w:bCs/>
                <w:color w:val="000000"/>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Atitiktį reikalavimui įrodantys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Subjektas, kuris turi atitikti reikalavimą</w:t>
            </w:r>
          </w:p>
          <w:p w14:paraId="13197135" w14:textId="401DF32C" w:rsidR="009970C1" w:rsidRPr="002F39EA" w:rsidRDefault="009970C1" w:rsidP="009970C1">
            <w:pPr>
              <w:autoSpaceDE w:val="0"/>
              <w:autoSpaceDN w:val="0"/>
              <w:adjustRightInd w:val="0"/>
              <w:ind w:firstLine="0"/>
              <w:jc w:val="left"/>
              <w:rPr>
                <w:b/>
                <w:bCs/>
                <w:color w:val="000000"/>
                <w:sz w:val="24"/>
                <w:szCs w:val="24"/>
              </w:rPr>
            </w:pPr>
          </w:p>
        </w:tc>
      </w:tr>
      <w:tr w:rsidR="009970C1" w:rsidRPr="002F39EA" w14:paraId="2EE7EFDE" w14:textId="77777777" w:rsidTr="009970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2F39EA" w:rsidRDefault="009970C1" w:rsidP="009970C1">
            <w:pPr>
              <w:autoSpaceDE w:val="0"/>
              <w:autoSpaceDN w:val="0"/>
              <w:adjustRightInd w:val="0"/>
              <w:ind w:firstLine="0"/>
              <w:jc w:val="center"/>
              <w:rPr>
                <w:b/>
                <w:bCs/>
                <w:color w:val="000000"/>
                <w:sz w:val="24"/>
                <w:szCs w:val="24"/>
              </w:rPr>
            </w:pPr>
            <w:r w:rsidRPr="002F39EA">
              <w:rPr>
                <w:b/>
                <w:bCs/>
                <w:color w:val="000000"/>
                <w:sz w:val="24"/>
                <w:szCs w:val="24"/>
              </w:rPr>
              <w:t>Techninis ir profesinis pajėgumas</w:t>
            </w:r>
          </w:p>
        </w:tc>
      </w:tr>
      <w:tr w:rsidR="00023D12" w:rsidRPr="002F39EA" w14:paraId="01BDA756" w14:textId="77777777" w:rsidTr="00023D12">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0CF7B16B" w:rsidR="009970C1" w:rsidRPr="002F39EA" w:rsidRDefault="009970C1" w:rsidP="00E05DA0">
            <w:pPr>
              <w:pStyle w:val="Sraopastraipa"/>
              <w:numPr>
                <w:ilvl w:val="0"/>
                <w:numId w:val="9"/>
              </w:numPr>
              <w:spacing w:before="60" w:after="60" w:line="257" w:lineRule="auto"/>
              <w:rPr>
                <w:rFonts w:eastAsiaTheme="minorHAnsi"/>
                <w:sz w:val="24"/>
                <w:szCs w:val="24"/>
              </w:rPr>
            </w:pP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tcPr>
          <w:p w14:paraId="1ADC434F" w14:textId="77927EA6" w:rsidR="00971DCC" w:rsidRPr="005E533E" w:rsidRDefault="00105409" w:rsidP="00105409">
            <w:pPr>
              <w:autoSpaceDE w:val="0"/>
              <w:autoSpaceDN w:val="0"/>
              <w:adjustRightInd w:val="0"/>
              <w:ind w:firstLine="0"/>
              <w:rPr>
                <w:sz w:val="24"/>
                <w:szCs w:val="24"/>
              </w:rPr>
            </w:pPr>
            <w:r w:rsidRPr="00105409">
              <w:rPr>
                <w:color w:val="000000"/>
                <w:sz w:val="24"/>
                <w:szCs w:val="24"/>
              </w:rPr>
              <w:t xml:space="preserve">Tiekėjas privalo paskirti ne mažiau </w:t>
            </w:r>
            <w:r w:rsidRPr="005E533E">
              <w:rPr>
                <w:sz w:val="24"/>
                <w:szCs w:val="24"/>
              </w:rPr>
              <w:t xml:space="preserve">kaip 1 (vieną) </w:t>
            </w:r>
            <w:r w:rsidRPr="00617D8C">
              <w:rPr>
                <w:b/>
                <w:bCs/>
                <w:sz w:val="24"/>
                <w:szCs w:val="24"/>
              </w:rPr>
              <w:t>y</w:t>
            </w:r>
            <w:r w:rsidRPr="005E533E">
              <w:rPr>
                <w:b/>
                <w:bCs/>
                <w:sz w:val="24"/>
                <w:szCs w:val="24"/>
              </w:rPr>
              <w:t>patingojo</w:t>
            </w:r>
            <w:r w:rsidRPr="005E533E">
              <w:rPr>
                <w:sz w:val="24"/>
                <w:szCs w:val="24"/>
              </w:rPr>
              <w:t xml:space="preserve"> statinio statybos vadovą</w:t>
            </w:r>
            <w:r w:rsidR="00971DCC" w:rsidRPr="005E533E">
              <w:rPr>
                <w:sz w:val="24"/>
                <w:szCs w:val="24"/>
              </w:rPr>
              <w:t>:</w:t>
            </w:r>
          </w:p>
          <w:p w14:paraId="2DCEC861" w14:textId="378393A3" w:rsidR="00971DCC" w:rsidRPr="005E533E" w:rsidRDefault="00D06E5C" w:rsidP="00105409">
            <w:pPr>
              <w:autoSpaceDE w:val="0"/>
              <w:autoSpaceDN w:val="0"/>
              <w:adjustRightInd w:val="0"/>
              <w:ind w:firstLine="0"/>
              <w:rPr>
                <w:sz w:val="24"/>
                <w:szCs w:val="24"/>
              </w:rPr>
            </w:pPr>
            <w:r w:rsidRPr="005E533E">
              <w:rPr>
                <w:sz w:val="24"/>
                <w:szCs w:val="24"/>
              </w:rPr>
              <w:t>S</w:t>
            </w:r>
            <w:r w:rsidR="00105409" w:rsidRPr="005E533E">
              <w:rPr>
                <w:sz w:val="24"/>
                <w:szCs w:val="24"/>
              </w:rPr>
              <w:t>tatinių</w:t>
            </w:r>
            <w:r w:rsidRPr="005E533E">
              <w:rPr>
                <w:sz w:val="24"/>
                <w:szCs w:val="24"/>
              </w:rPr>
              <w:t xml:space="preserve"> (pastato)</w:t>
            </w:r>
            <w:r w:rsidR="00105409" w:rsidRPr="005E533E">
              <w:rPr>
                <w:sz w:val="24"/>
                <w:szCs w:val="24"/>
              </w:rPr>
              <w:t xml:space="preserve"> </w:t>
            </w:r>
            <w:r w:rsidRPr="005E533E">
              <w:rPr>
                <w:sz w:val="24"/>
                <w:szCs w:val="24"/>
              </w:rPr>
              <w:t>tipas</w:t>
            </w:r>
            <w:r w:rsidR="00105409" w:rsidRPr="005E533E">
              <w:rPr>
                <w:sz w:val="24"/>
                <w:szCs w:val="24"/>
              </w:rPr>
              <w:t xml:space="preserve">: </w:t>
            </w:r>
            <w:r w:rsidR="00105409" w:rsidRPr="005E533E">
              <w:rPr>
                <w:b/>
                <w:bCs/>
                <w:sz w:val="24"/>
                <w:szCs w:val="24"/>
              </w:rPr>
              <w:t>negyvenamieji pastatai</w:t>
            </w:r>
            <w:r w:rsidR="00971DCC" w:rsidRPr="005E533E">
              <w:rPr>
                <w:sz w:val="24"/>
                <w:szCs w:val="24"/>
              </w:rPr>
              <w:t xml:space="preserve">, </w:t>
            </w:r>
          </w:p>
          <w:p w14:paraId="12CABEEC" w14:textId="06F705F7" w:rsidR="00D06E5C" w:rsidRPr="005E533E" w:rsidRDefault="00D06E5C" w:rsidP="00105409">
            <w:pPr>
              <w:autoSpaceDE w:val="0"/>
              <w:autoSpaceDN w:val="0"/>
              <w:adjustRightInd w:val="0"/>
              <w:ind w:firstLine="0"/>
              <w:rPr>
                <w:sz w:val="24"/>
                <w:szCs w:val="24"/>
              </w:rPr>
            </w:pPr>
            <w:r w:rsidRPr="005E533E">
              <w:rPr>
                <w:sz w:val="24"/>
                <w:szCs w:val="24"/>
              </w:rPr>
              <w:t>pastat</w:t>
            </w:r>
            <w:r w:rsidR="003F7F26">
              <w:rPr>
                <w:sz w:val="24"/>
                <w:szCs w:val="24"/>
              </w:rPr>
              <w:t>ų</w:t>
            </w:r>
            <w:r w:rsidRPr="005E533E">
              <w:rPr>
                <w:sz w:val="24"/>
                <w:szCs w:val="24"/>
              </w:rPr>
              <w:t xml:space="preserve"> paskirties grupė: </w:t>
            </w:r>
            <w:r w:rsidRPr="005E533E">
              <w:rPr>
                <w:b/>
                <w:bCs/>
                <w:sz w:val="24"/>
                <w:szCs w:val="24"/>
              </w:rPr>
              <w:t>visuomeninių</w:t>
            </w:r>
            <w:r w:rsidRPr="005E533E">
              <w:rPr>
                <w:sz w:val="24"/>
                <w:szCs w:val="24"/>
              </w:rPr>
              <w:t>,</w:t>
            </w:r>
          </w:p>
          <w:p w14:paraId="15568D5F" w14:textId="4DC394CD" w:rsidR="009970C1" w:rsidRPr="005E533E" w:rsidRDefault="00D06E5C" w:rsidP="00105409">
            <w:pPr>
              <w:autoSpaceDE w:val="0"/>
              <w:autoSpaceDN w:val="0"/>
              <w:adjustRightInd w:val="0"/>
              <w:ind w:firstLine="0"/>
              <w:rPr>
                <w:b/>
                <w:bCs/>
                <w:sz w:val="24"/>
                <w:szCs w:val="24"/>
              </w:rPr>
            </w:pPr>
            <w:r w:rsidRPr="005E533E">
              <w:rPr>
                <w:sz w:val="24"/>
                <w:szCs w:val="24"/>
              </w:rPr>
              <w:t>pastat</w:t>
            </w:r>
            <w:r w:rsidR="003F7F26">
              <w:rPr>
                <w:sz w:val="24"/>
                <w:szCs w:val="24"/>
              </w:rPr>
              <w:t>ų</w:t>
            </w:r>
            <w:r w:rsidRPr="005E533E">
              <w:rPr>
                <w:sz w:val="24"/>
                <w:szCs w:val="24"/>
              </w:rPr>
              <w:t xml:space="preserve"> paskirtis</w:t>
            </w:r>
            <w:r w:rsidR="00971DCC" w:rsidRPr="005E533E">
              <w:rPr>
                <w:sz w:val="24"/>
                <w:szCs w:val="24"/>
              </w:rPr>
              <w:t>:</w:t>
            </w:r>
            <w:r w:rsidR="00105409" w:rsidRPr="005E533E">
              <w:rPr>
                <w:sz w:val="24"/>
                <w:szCs w:val="24"/>
              </w:rPr>
              <w:t xml:space="preserve"> </w:t>
            </w:r>
            <w:r w:rsidR="005A0BF6">
              <w:rPr>
                <w:b/>
                <w:bCs/>
                <w:sz w:val="24"/>
                <w:szCs w:val="24"/>
              </w:rPr>
              <w:t>mokslo</w:t>
            </w:r>
            <w:r w:rsidRPr="005E533E">
              <w:rPr>
                <w:b/>
                <w:bCs/>
                <w:sz w:val="24"/>
                <w:szCs w:val="24"/>
              </w:rPr>
              <w:t>.</w:t>
            </w:r>
          </w:p>
          <w:p w14:paraId="4F5AAE5F" w14:textId="77777777" w:rsidR="005E533E" w:rsidRDefault="005E533E" w:rsidP="00105409">
            <w:pPr>
              <w:autoSpaceDE w:val="0"/>
              <w:autoSpaceDN w:val="0"/>
              <w:adjustRightInd w:val="0"/>
              <w:ind w:firstLine="0"/>
              <w:rPr>
                <w:b/>
                <w:bCs/>
                <w:color w:val="FF0000"/>
                <w:sz w:val="24"/>
                <w:szCs w:val="24"/>
              </w:rPr>
            </w:pPr>
          </w:p>
          <w:p w14:paraId="0E0011CC" w14:textId="77777777" w:rsidR="005E533E" w:rsidRDefault="005E533E" w:rsidP="00105409">
            <w:pPr>
              <w:autoSpaceDE w:val="0"/>
              <w:autoSpaceDN w:val="0"/>
              <w:adjustRightInd w:val="0"/>
              <w:ind w:firstLine="0"/>
              <w:rPr>
                <w:b/>
                <w:bCs/>
                <w:color w:val="FF0000"/>
                <w:sz w:val="24"/>
                <w:szCs w:val="24"/>
              </w:rPr>
            </w:pPr>
          </w:p>
          <w:p w14:paraId="703C7722" w14:textId="74C11CF8" w:rsidR="005E533E" w:rsidRPr="005E533E" w:rsidRDefault="005E533E" w:rsidP="005E533E">
            <w:pPr>
              <w:widowControl w:val="0"/>
              <w:tabs>
                <w:tab w:val="left" w:pos="321"/>
              </w:tabs>
              <w:suppressAutoHyphens/>
              <w:snapToGrid w:val="0"/>
              <w:spacing w:after="160" w:line="276" w:lineRule="auto"/>
              <w:ind w:firstLine="0"/>
              <w:rPr>
                <w:i/>
              </w:rPr>
            </w:pPr>
            <w:r w:rsidRPr="005E533E">
              <w:rPr>
                <w:i/>
              </w:rPr>
              <w:t>Jeigu kvalifikacijos dokumente yra nurodytas visas reikalaujamas statinių (pastatų) tipas</w:t>
            </w:r>
            <w:r w:rsidRPr="005E533E">
              <w:rPr>
                <w:i/>
                <w:iCs/>
              </w:rPr>
              <w:t xml:space="preserve"> </w:t>
            </w:r>
            <w:r w:rsidRPr="005E533E">
              <w:rPr>
                <w:i/>
                <w:iCs/>
                <w:sz w:val="24"/>
                <w:szCs w:val="24"/>
                <w:lang w:eastAsia="en-US"/>
              </w:rPr>
              <w:t xml:space="preserve"> </w:t>
            </w:r>
            <w:r w:rsidRPr="005E533E">
              <w:rPr>
                <w:i/>
              </w:rPr>
              <w:t>(</w:t>
            </w:r>
            <w:proofErr w:type="spellStart"/>
            <w:r w:rsidRPr="005E533E">
              <w:rPr>
                <w:i/>
              </w:rPr>
              <w:t>t.y</w:t>
            </w:r>
            <w:proofErr w:type="spellEnd"/>
            <w:r w:rsidRPr="005E533E">
              <w:rPr>
                <w:i/>
              </w:rPr>
              <w:t>. neišskirta/nenurodyta pastatų paskirties grupė/paskirtis) arba nurodyta konkreti pastatų paskirties grupė/paskirtis</w:t>
            </w:r>
            <w:r w:rsidR="00FC5AF5">
              <w:rPr>
                <w:i/>
              </w:rPr>
              <w:t>,</w:t>
            </w:r>
            <w:r w:rsidRPr="005E533E">
              <w:rPr>
                <w:i/>
              </w:rPr>
              <w:t xml:space="preserve"> atitinkantis nurodytą kvalifikacijos reikalavime, - tokie kvalifikacijos dokumentai yra tinkami. </w:t>
            </w:r>
          </w:p>
          <w:p w14:paraId="64E2EA1E" w14:textId="77777777" w:rsidR="005E533E" w:rsidRPr="005E533E" w:rsidRDefault="005E533E" w:rsidP="005E533E">
            <w:pPr>
              <w:widowControl w:val="0"/>
              <w:tabs>
                <w:tab w:val="left" w:pos="321"/>
              </w:tabs>
              <w:suppressAutoHyphens/>
              <w:snapToGrid w:val="0"/>
              <w:spacing w:after="160" w:line="276" w:lineRule="auto"/>
              <w:ind w:firstLine="0"/>
              <w:rPr>
                <w:i/>
              </w:rPr>
            </w:pPr>
          </w:p>
          <w:p w14:paraId="30EB3C3A" w14:textId="6422AAD5" w:rsidR="005E533E" w:rsidRPr="002F39EA" w:rsidRDefault="005E533E" w:rsidP="00105409">
            <w:pPr>
              <w:autoSpaceDE w:val="0"/>
              <w:autoSpaceDN w:val="0"/>
              <w:adjustRightInd w:val="0"/>
              <w:ind w:firstLine="0"/>
              <w:rPr>
                <w:color w:val="000000"/>
                <w:sz w:val="24"/>
                <w:szCs w:val="24"/>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7E9E217E" w14:textId="2CA2B952" w:rsidR="00A04373" w:rsidRPr="00161547" w:rsidRDefault="00AA1790" w:rsidP="00E05DA0">
            <w:pPr>
              <w:pStyle w:val="Sraopastraipa"/>
              <w:numPr>
                <w:ilvl w:val="0"/>
                <w:numId w:val="10"/>
              </w:numPr>
              <w:autoSpaceDE w:val="0"/>
              <w:autoSpaceDN w:val="0"/>
              <w:adjustRightInd w:val="0"/>
              <w:ind w:left="0" w:hanging="76"/>
              <w:rPr>
                <w:sz w:val="24"/>
                <w:szCs w:val="24"/>
              </w:rPr>
            </w:pPr>
            <w:r>
              <w:rPr>
                <w:sz w:val="24"/>
                <w:szCs w:val="24"/>
                <w:lang w:eastAsia="en-US"/>
              </w:rPr>
              <w:t>Siū</w:t>
            </w:r>
            <w:r w:rsidR="009525E6">
              <w:rPr>
                <w:sz w:val="24"/>
                <w:szCs w:val="24"/>
                <w:lang w:eastAsia="en-US"/>
              </w:rPr>
              <w:t>l</w:t>
            </w:r>
            <w:r>
              <w:rPr>
                <w:sz w:val="24"/>
                <w:szCs w:val="24"/>
                <w:lang w:eastAsia="en-US"/>
              </w:rPr>
              <w:t>omų</w:t>
            </w:r>
            <w:r w:rsidR="00A04373" w:rsidRPr="00A04373">
              <w:rPr>
                <w:sz w:val="24"/>
                <w:szCs w:val="24"/>
                <w:lang w:eastAsia="en-US"/>
              </w:rPr>
              <w:t xml:space="preserve"> specialistų sąrašas (</w:t>
            </w:r>
            <w:r w:rsidR="00A04373" w:rsidRPr="00161547">
              <w:rPr>
                <w:b/>
                <w:sz w:val="24"/>
                <w:szCs w:val="24"/>
                <w:lang w:eastAsia="en-US"/>
              </w:rPr>
              <w:t xml:space="preserve">parengtas pagal pirkimo </w:t>
            </w:r>
            <w:r w:rsidR="00A04373" w:rsidRPr="00161547">
              <w:rPr>
                <w:b/>
                <w:bCs/>
                <w:sz w:val="24"/>
                <w:szCs w:val="24"/>
                <w:lang w:eastAsia="en-US"/>
              </w:rPr>
              <w:t>sąlygų</w:t>
            </w:r>
            <w:r w:rsidR="004E3F8F">
              <w:rPr>
                <w:b/>
                <w:bCs/>
                <w:sz w:val="24"/>
                <w:szCs w:val="24"/>
                <w:lang w:eastAsia="en-US"/>
              </w:rPr>
              <w:t xml:space="preserve"> </w:t>
            </w:r>
            <w:r w:rsidR="004E3F8F">
              <w:rPr>
                <w:b/>
                <w:sz w:val="24"/>
                <w:szCs w:val="24"/>
                <w:lang w:eastAsia="en-US"/>
              </w:rPr>
              <w:t>8</w:t>
            </w:r>
            <w:r w:rsidR="00E70E34" w:rsidRPr="00161547">
              <w:rPr>
                <w:b/>
                <w:sz w:val="24"/>
                <w:szCs w:val="24"/>
                <w:lang w:eastAsia="en-US"/>
              </w:rPr>
              <w:t xml:space="preserve"> </w:t>
            </w:r>
            <w:r w:rsidR="00A04373" w:rsidRPr="00161547">
              <w:rPr>
                <w:b/>
                <w:sz w:val="24"/>
                <w:szCs w:val="24"/>
                <w:lang w:eastAsia="en-US"/>
              </w:rPr>
              <w:t>priedą)</w:t>
            </w:r>
          </w:p>
          <w:p w14:paraId="707BF74D" w14:textId="5E264E7E" w:rsidR="009970C1" w:rsidRPr="00A04373" w:rsidRDefault="002F39EA" w:rsidP="00E05DA0">
            <w:pPr>
              <w:pStyle w:val="Sraopastraipa"/>
              <w:numPr>
                <w:ilvl w:val="0"/>
                <w:numId w:val="10"/>
              </w:numPr>
              <w:autoSpaceDE w:val="0"/>
              <w:autoSpaceDN w:val="0"/>
              <w:adjustRightInd w:val="0"/>
              <w:ind w:left="0" w:hanging="76"/>
              <w:rPr>
                <w:sz w:val="24"/>
                <w:szCs w:val="24"/>
              </w:rPr>
            </w:pPr>
            <w:r w:rsidRPr="00161547">
              <w:rPr>
                <w:sz w:val="24"/>
                <w:szCs w:val="24"/>
              </w:rPr>
              <w:t>Lietuvos</w:t>
            </w:r>
            <w:r w:rsidRPr="00A04373">
              <w:rPr>
                <w:sz w:val="24"/>
                <w:szCs w:val="24"/>
              </w:rPr>
              <w:t xml:space="preserve">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A4B59D" w14:textId="77777777" w:rsidR="002F39EA" w:rsidRDefault="002F39EA" w:rsidP="002F39EA">
            <w:pPr>
              <w:autoSpaceDE w:val="0"/>
              <w:autoSpaceDN w:val="0"/>
              <w:adjustRightInd w:val="0"/>
              <w:ind w:firstLine="0"/>
              <w:rPr>
                <w:color w:val="000000"/>
                <w:sz w:val="24"/>
                <w:szCs w:val="24"/>
              </w:rPr>
            </w:pPr>
          </w:p>
          <w:p w14:paraId="4212E92D" w14:textId="33162B8B" w:rsidR="00126B59" w:rsidRDefault="002F39EA" w:rsidP="00CF28B0">
            <w:pPr>
              <w:autoSpaceDE w:val="0"/>
              <w:autoSpaceDN w:val="0"/>
              <w:adjustRightInd w:val="0"/>
              <w:ind w:firstLine="0"/>
              <w:rPr>
                <w:color w:val="000000"/>
                <w:sz w:val="24"/>
                <w:szCs w:val="24"/>
              </w:rPr>
            </w:pPr>
            <w:r w:rsidRPr="009B0132">
              <w:rPr>
                <w:color w:val="000000"/>
                <w:sz w:val="24"/>
                <w:szCs w:val="24"/>
              </w:rPr>
              <w:t>Užsienio šalies specialistai</w:t>
            </w:r>
            <w:r w:rsidRPr="002F39EA">
              <w:rPr>
                <w:color w:val="000000"/>
                <w:sz w:val="24"/>
                <w:szCs w:val="24"/>
              </w:rPr>
              <w:t xml:space="preserve"> – Europos Sąjungos valstybės </w:t>
            </w:r>
            <w:r w:rsidRPr="002F39EA">
              <w:rPr>
                <w:color w:val="000000"/>
                <w:sz w:val="24"/>
                <w:szCs w:val="24"/>
              </w:rPr>
              <w:lastRenderedPageBreak/>
              <w:t xml:space="preserve">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6E78D2">
              <w:rPr>
                <w:color w:val="000000"/>
                <w:sz w:val="24"/>
                <w:szCs w:val="24"/>
              </w:rPr>
              <w:t>ne</w:t>
            </w:r>
            <w:r w:rsidRPr="002F39EA">
              <w:rPr>
                <w:color w:val="000000"/>
                <w:sz w:val="24"/>
                <w:szCs w:val="24"/>
              </w:rPr>
              <w:t>ypatingojo statinių statybos vadovo pareigas</w:t>
            </w:r>
            <w:r w:rsidR="00CF28B0">
              <w:rPr>
                <w:color w:val="000000"/>
                <w:sz w:val="24"/>
                <w:szCs w:val="24"/>
              </w:rPr>
              <w:t xml:space="preserve">                 (s</w:t>
            </w:r>
            <w:r w:rsidR="00CF28B0" w:rsidRPr="00105409">
              <w:rPr>
                <w:color w:val="000000"/>
                <w:sz w:val="24"/>
                <w:szCs w:val="24"/>
              </w:rPr>
              <w:t xml:space="preserve">tatinių grupė: </w:t>
            </w:r>
            <w:r w:rsidR="00CF28B0" w:rsidRPr="00D3453C">
              <w:rPr>
                <w:color w:val="000000"/>
                <w:sz w:val="24"/>
                <w:szCs w:val="24"/>
              </w:rPr>
              <w:t>negyvenamieji pastatai, pogrupis: gydymo paskirties pastatai)</w:t>
            </w:r>
            <w:r w:rsidRPr="002F39EA">
              <w:rPr>
                <w:color w:val="000000"/>
                <w:sz w:val="24"/>
                <w:szCs w:val="24"/>
              </w:rPr>
              <w:t xml:space="preserve"> pripažinus jų kilmės valstybėje turimą teisę eiti analogiškų statinių statybos vadovo pareigas. </w:t>
            </w:r>
          </w:p>
          <w:p w14:paraId="06A057A0" w14:textId="77777777" w:rsidR="00126B59" w:rsidRDefault="00126B59" w:rsidP="002F39EA">
            <w:pPr>
              <w:autoSpaceDE w:val="0"/>
              <w:autoSpaceDN w:val="0"/>
              <w:adjustRightInd w:val="0"/>
              <w:ind w:firstLine="0"/>
              <w:rPr>
                <w:color w:val="000000"/>
                <w:sz w:val="24"/>
                <w:szCs w:val="24"/>
              </w:rPr>
            </w:pPr>
          </w:p>
          <w:p w14:paraId="257E97C5" w14:textId="297CC1F1" w:rsidR="00126B59" w:rsidRDefault="002F39EA" w:rsidP="002F39EA">
            <w:pPr>
              <w:autoSpaceDE w:val="0"/>
              <w:autoSpaceDN w:val="0"/>
              <w:adjustRightInd w:val="0"/>
              <w:ind w:firstLine="0"/>
              <w:rPr>
                <w:color w:val="000000"/>
                <w:sz w:val="24"/>
                <w:szCs w:val="24"/>
              </w:rPr>
            </w:pPr>
            <w:r w:rsidRPr="002F39EA">
              <w:rPr>
                <w:color w:val="000000"/>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66EC994" w14:textId="5E1D3ACE" w:rsidR="002F39EA" w:rsidRDefault="00126B59" w:rsidP="002F39EA">
            <w:pPr>
              <w:autoSpaceDE w:val="0"/>
              <w:autoSpaceDN w:val="0"/>
              <w:adjustRightInd w:val="0"/>
              <w:ind w:firstLine="0"/>
              <w:rPr>
                <w:color w:val="000000"/>
                <w:sz w:val="24"/>
                <w:szCs w:val="24"/>
              </w:rPr>
            </w:pPr>
            <w:r>
              <w:rPr>
                <w:color w:val="000000"/>
                <w:sz w:val="24"/>
                <w:szCs w:val="24"/>
              </w:rPr>
              <w:t>Perkančioji organizacija reikalauja, kad t</w:t>
            </w:r>
            <w:r w:rsidR="002F39EA" w:rsidRPr="002F39EA">
              <w:rPr>
                <w:color w:val="000000"/>
                <w:sz w:val="24"/>
                <w:szCs w:val="24"/>
              </w:rPr>
              <w:t>eisės pripažinimo dokumentai turi būti gauti</w:t>
            </w:r>
            <w:r>
              <w:rPr>
                <w:color w:val="000000"/>
                <w:sz w:val="24"/>
                <w:szCs w:val="24"/>
              </w:rPr>
              <w:t xml:space="preserve"> </w:t>
            </w:r>
            <w:r w:rsidR="002F39EA" w:rsidRPr="002F39EA">
              <w:rPr>
                <w:color w:val="000000"/>
                <w:sz w:val="24"/>
                <w:szCs w:val="24"/>
              </w:rPr>
              <w:t>iki pirkimo sutarties pasirašymo</w:t>
            </w:r>
            <w:r>
              <w:rPr>
                <w:color w:val="000000"/>
                <w:sz w:val="24"/>
                <w:szCs w:val="24"/>
              </w:rPr>
              <w:t xml:space="preserve"> dienos.</w:t>
            </w:r>
          </w:p>
          <w:p w14:paraId="6CE87229" w14:textId="77777777" w:rsidR="00D86876" w:rsidRDefault="00D86876" w:rsidP="002F39EA">
            <w:pPr>
              <w:autoSpaceDE w:val="0"/>
              <w:autoSpaceDN w:val="0"/>
              <w:adjustRightInd w:val="0"/>
              <w:ind w:firstLine="0"/>
              <w:rPr>
                <w:color w:val="000000"/>
                <w:sz w:val="24"/>
                <w:szCs w:val="24"/>
              </w:rPr>
            </w:pPr>
          </w:p>
          <w:p w14:paraId="62EB5BA0" w14:textId="77777777" w:rsidR="00161547" w:rsidRPr="00161547" w:rsidRDefault="00161547" w:rsidP="00161547">
            <w:pPr>
              <w:autoSpaceDE w:val="0"/>
              <w:autoSpaceDN w:val="0"/>
              <w:adjustRightInd w:val="0"/>
              <w:ind w:firstLine="0"/>
              <w:rPr>
                <w:color w:val="000000"/>
                <w:sz w:val="24"/>
                <w:szCs w:val="24"/>
              </w:rPr>
            </w:pPr>
            <w:r w:rsidRPr="00161547">
              <w:rPr>
                <w:i/>
                <w:color w:val="000000"/>
                <w:sz w:val="24"/>
                <w:szCs w:val="24"/>
                <w:u w:val="single"/>
              </w:rPr>
              <w:t>Pateikiamos atitinkamų dokumentų skaitmeninės kopijos.</w:t>
            </w:r>
          </w:p>
          <w:p w14:paraId="4B723DE2" w14:textId="536A718F" w:rsidR="005937E2" w:rsidRPr="002F39EA" w:rsidRDefault="005937E2" w:rsidP="002F39EA">
            <w:pPr>
              <w:autoSpaceDE w:val="0"/>
              <w:autoSpaceDN w:val="0"/>
              <w:adjustRightInd w:val="0"/>
              <w:ind w:firstLine="0"/>
              <w:rPr>
                <w:color w:val="000000"/>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A93AAE" w:rsidRDefault="00A93AAE" w:rsidP="00A93AAE">
            <w:pPr>
              <w:autoSpaceDE w:val="0"/>
              <w:autoSpaceDN w:val="0"/>
              <w:adjustRightInd w:val="0"/>
              <w:ind w:firstLine="0"/>
              <w:rPr>
                <w:sz w:val="24"/>
                <w:szCs w:val="24"/>
              </w:rPr>
            </w:pPr>
            <w:r w:rsidRPr="00A93AAE">
              <w:rPr>
                <w:sz w:val="24"/>
                <w:szCs w:val="24"/>
              </w:rPr>
              <w:lastRenderedPageBreak/>
              <w:t>Jeigu pasiūlymą teikia ūkio subjektų grupė – reikalavimą turi atitikti ūkio subjektų grupės nario (-</w:t>
            </w:r>
            <w:proofErr w:type="spellStart"/>
            <w:r w:rsidRPr="00A93AAE">
              <w:rPr>
                <w:sz w:val="24"/>
                <w:szCs w:val="24"/>
              </w:rPr>
              <w:t>ių</w:t>
            </w:r>
            <w:proofErr w:type="spellEnd"/>
            <w:r w:rsidRPr="00A93AAE">
              <w:rPr>
                <w:sz w:val="24"/>
                <w:szCs w:val="24"/>
              </w:rPr>
              <w:t xml:space="preserve">) specialistai, atsižvelgiant į jų prisiimamus įsipareigojimus pirkimo sutarčiai vykdyti; </w:t>
            </w:r>
          </w:p>
          <w:p w14:paraId="382F6716" w14:textId="77777777" w:rsidR="00A93AAE" w:rsidRPr="00A93AAE" w:rsidRDefault="00A93AAE" w:rsidP="00A93AAE">
            <w:pPr>
              <w:autoSpaceDE w:val="0"/>
              <w:autoSpaceDN w:val="0"/>
              <w:adjustRightInd w:val="0"/>
              <w:ind w:firstLine="0"/>
              <w:rPr>
                <w:sz w:val="24"/>
                <w:szCs w:val="24"/>
              </w:rPr>
            </w:pPr>
            <w:r w:rsidRPr="00A93AAE">
              <w:rPr>
                <w:sz w:val="24"/>
                <w:szCs w:val="24"/>
              </w:rPr>
              <w:t xml:space="preserve">Tiekėjas gali remtis kitų ūkio subjektų pajėgumais tik tuo atveju, jeigu tų subjektų  darbuotojai patys vykdys tą pirkimo sutarties dalį, kuriai reikia jų turimų pajėgumų; </w:t>
            </w:r>
          </w:p>
          <w:p w14:paraId="78BCE582" w14:textId="170CA321" w:rsidR="009970C1" w:rsidRPr="00A93AAE" w:rsidRDefault="00A93AAE" w:rsidP="00A93AAE">
            <w:pPr>
              <w:autoSpaceDE w:val="0"/>
              <w:autoSpaceDN w:val="0"/>
              <w:adjustRightInd w:val="0"/>
              <w:ind w:firstLine="0"/>
              <w:rPr>
                <w:color w:val="000000"/>
                <w:sz w:val="24"/>
                <w:szCs w:val="24"/>
              </w:rPr>
            </w:pPr>
            <w:r w:rsidRPr="00A93AAE">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A93AAE">
              <w:rPr>
                <w:sz w:val="24"/>
                <w:szCs w:val="24"/>
              </w:rPr>
              <w:lastRenderedPageBreak/>
              <w:t>darbuotojai) patys vykdys tą pirkimo sutarties dalį, kuriai reikia nustatytos kvalifikacijos.</w:t>
            </w: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1966DD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A5435B"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C131FE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8A6268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20B81C"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2A0675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1049C83"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590D83F"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2712F38F" w14:textId="7E1CA8D9" w:rsidR="00112F92" w:rsidRPr="00DE1E37" w:rsidRDefault="00E71E41" w:rsidP="00F77A5D">
      <w:pPr>
        <w:tabs>
          <w:tab w:val="left" w:pos="567"/>
        </w:tabs>
        <w:spacing w:line="240" w:lineRule="auto"/>
        <w:ind w:firstLine="0"/>
        <w:rPr>
          <w:rFonts w:ascii="Times New Roman" w:eastAsia="Arial" w:hAnsi="Times New Roman" w:cs="Times New Roman"/>
          <w:sz w:val="24"/>
          <w:szCs w:val="24"/>
        </w:rPr>
      </w:pPr>
      <w:r w:rsidRPr="00DE1E37">
        <w:rPr>
          <w:rFonts w:ascii="Times New Roman" w:eastAsia="Arial" w:hAnsi="Times New Roman" w:cs="Times New Roman"/>
          <w:i/>
          <w:color w:val="FF0000"/>
          <w:sz w:val="24"/>
          <w:szCs w:val="24"/>
        </w:rPr>
        <w:tab/>
      </w:r>
    </w:p>
    <w:p w14:paraId="1D167AA3" w14:textId="2C868385" w:rsidR="00112F92" w:rsidRPr="00DE1E37" w:rsidRDefault="00DC1269" w:rsidP="00F77A5D">
      <w:pPr>
        <w:spacing w:line="240" w:lineRule="auto"/>
        <w:ind w:left="567"/>
        <w:rPr>
          <w:rFonts w:ascii="Times New Roman" w:eastAsia="Arial" w:hAnsi="Times New Roman" w:cs="Times New Roman"/>
          <w:color w:val="00B050"/>
          <w:sz w:val="24"/>
          <w:szCs w:val="24"/>
        </w:rPr>
      </w:pPr>
      <w:r w:rsidRPr="00DE1E37">
        <w:rPr>
          <w:rFonts w:ascii="Times New Roman" w:eastAsia="Arial" w:hAnsi="Times New Roman" w:cs="Times New Roman"/>
          <w:sz w:val="24"/>
          <w:szCs w:val="24"/>
        </w:rPr>
        <w:t>1</w:t>
      </w:r>
      <w:r w:rsidR="00C62A41" w:rsidRPr="00DE1E37">
        <w:rPr>
          <w:rFonts w:ascii="Times New Roman" w:eastAsia="Arial" w:hAnsi="Times New Roman" w:cs="Times New Roman"/>
          <w:sz w:val="24"/>
          <w:szCs w:val="24"/>
        </w:rPr>
        <w:t xml:space="preserve">. </w:t>
      </w:r>
      <w:r w:rsidR="00112F92" w:rsidRPr="00DE1E37">
        <w:rPr>
          <w:rFonts w:ascii="Times New Roman" w:eastAsia="Arial" w:hAnsi="Times New Roman" w:cs="Times New Roman"/>
          <w:sz w:val="24"/>
          <w:szCs w:val="24"/>
        </w:rPr>
        <w:t>Tiekėjai turi atitikti šiame priede nustatytus reikalavimus dėl</w:t>
      </w:r>
      <w:r w:rsidR="00112F92" w:rsidRPr="00DE1E37">
        <w:rPr>
          <w:rFonts w:ascii="Times New Roman" w:eastAsia="Arial" w:hAnsi="Times New Roman" w:cs="Times New Roman"/>
          <w:color w:val="00B050"/>
          <w:sz w:val="24"/>
          <w:szCs w:val="24"/>
        </w:rPr>
        <w:t xml:space="preserve"> </w:t>
      </w:r>
      <w:r w:rsidR="00112F92" w:rsidRPr="00DE1E37">
        <w:rPr>
          <w:rFonts w:ascii="Times New Roman" w:eastAsia="Arial" w:hAnsi="Times New Roman" w:cs="Times New Roman"/>
          <w:sz w:val="24"/>
          <w:szCs w:val="24"/>
        </w:rPr>
        <w:t>aplinkos apsaugos vadybos sistemos standartų laikymosi.</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094"/>
        <w:gridCol w:w="3430"/>
        <w:gridCol w:w="3135"/>
        <w:gridCol w:w="3131"/>
      </w:tblGrid>
      <w:tr w:rsidR="00E15479" w:rsidRPr="00DE1E37" w14:paraId="7D1C1BC7" w14:textId="46E76342" w:rsidTr="00A00555">
        <w:trPr>
          <w:cantSplit/>
          <w:tblHeader/>
        </w:trPr>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DE1E37" w:rsidRDefault="00E15479" w:rsidP="00044DE7">
            <w:pPr>
              <w:spacing w:before="60" w:after="60" w:line="256" w:lineRule="auto"/>
              <w:ind w:firstLine="0"/>
              <w:rPr>
                <w:b/>
                <w:bCs/>
                <w:sz w:val="24"/>
                <w:szCs w:val="24"/>
              </w:rPr>
            </w:pPr>
            <w:r w:rsidRPr="00DE1E37">
              <w:rPr>
                <w:rFonts w:eastAsiaTheme="minorHAnsi"/>
                <w:b/>
                <w:bCs/>
                <w:sz w:val="24"/>
                <w:szCs w:val="24"/>
              </w:rPr>
              <w:t>Eil. Nr.</w:t>
            </w:r>
          </w:p>
        </w:tc>
        <w:tc>
          <w:tcPr>
            <w:tcW w:w="15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DE1E37" w:rsidRDefault="00E15479" w:rsidP="00FA0CF7">
            <w:pPr>
              <w:spacing w:before="60" w:after="60" w:line="256" w:lineRule="auto"/>
              <w:ind w:firstLine="0"/>
              <w:jc w:val="left"/>
              <w:rPr>
                <w:rFonts w:eastAsiaTheme="minorHAnsi"/>
                <w:b/>
                <w:bCs/>
                <w:sz w:val="24"/>
                <w:szCs w:val="24"/>
              </w:rPr>
            </w:pPr>
            <w:r w:rsidRPr="00DE1E37">
              <w:rPr>
                <w:b/>
                <w:bCs/>
                <w:color w:val="000000"/>
                <w:sz w:val="24"/>
                <w:szCs w:val="24"/>
              </w:rPr>
              <w:t xml:space="preserve">Reikalavimas </w:t>
            </w:r>
            <w:r w:rsidRPr="00DE1E37">
              <w:rPr>
                <w:rFonts w:eastAsiaTheme="minorHAnsi"/>
                <w:b/>
                <w:bCs/>
                <w:sz w:val="24"/>
                <w:szCs w:val="24"/>
                <w:lang w:eastAsia="en-US"/>
              </w:rPr>
              <w:t xml:space="preserve">dėl </w:t>
            </w:r>
            <w:r w:rsidRPr="00DE1E37">
              <w:rPr>
                <w:rFonts w:eastAsia="Calibri"/>
                <w:b/>
                <w:bCs/>
                <w:iCs/>
                <w:sz w:val="24"/>
                <w:szCs w:val="24"/>
                <w:lang w:eastAsia="en-US"/>
              </w:rPr>
              <w:t>aplinkos apsaugos vadybos sistemos standartų</w:t>
            </w:r>
            <w:r w:rsidRPr="00DE1E37">
              <w:rPr>
                <w:rFonts w:eastAsia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DE1E37" w:rsidRDefault="00E15479" w:rsidP="00E15479">
            <w:pPr>
              <w:autoSpaceDE w:val="0"/>
              <w:autoSpaceDN w:val="0"/>
              <w:adjustRightInd w:val="0"/>
              <w:ind w:firstLine="0"/>
              <w:rPr>
                <w:b/>
                <w:bCs/>
                <w:color w:val="000000"/>
                <w:sz w:val="24"/>
                <w:szCs w:val="24"/>
              </w:rPr>
            </w:pPr>
            <w:r w:rsidRPr="00DE1E37">
              <w:rPr>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DE1E37" w:rsidRDefault="00E15479" w:rsidP="00FA0CF7">
            <w:pPr>
              <w:autoSpaceDE w:val="0"/>
              <w:autoSpaceDN w:val="0"/>
              <w:adjustRightInd w:val="0"/>
              <w:ind w:firstLine="0"/>
              <w:jc w:val="left"/>
              <w:rPr>
                <w:b/>
                <w:bCs/>
                <w:color w:val="000000"/>
                <w:sz w:val="24"/>
                <w:szCs w:val="24"/>
              </w:rPr>
            </w:pPr>
            <w:r w:rsidRPr="00DE1E37">
              <w:rPr>
                <w:b/>
                <w:bCs/>
                <w:color w:val="000000"/>
                <w:sz w:val="24"/>
                <w:szCs w:val="24"/>
              </w:rPr>
              <w:t>Subjektas, kuris turi atitikti reikalavimą</w:t>
            </w:r>
          </w:p>
          <w:p w14:paraId="35D7C66D" w14:textId="000A2003" w:rsidR="00E15479" w:rsidRPr="00DE1E37" w:rsidRDefault="00E15479" w:rsidP="00FA0CF7">
            <w:pPr>
              <w:autoSpaceDE w:val="0"/>
              <w:autoSpaceDN w:val="0"/>
              <w:adjustRightInd w:val="0"/>
              <w:ind w:firstLine="0"/>
              <w:jc w:val="left"/>
              <w:rPr>
                <w:b/>
                <w:bCs/>
                <w:color w:val="000000"/>
                <w:sz w:val="24"/>
                <w:szCs w:val="24"/>
              </w:rPr>
            </w:pPr>
          </w:p>
        </w:tc>
      </w:tr>
      <w:tr w:rsidR="00A00555" w:rsidRPr="00DE1E37" w14:paraId="6CFE58AD" w14:textId="0D7CCE1F" w:rsidTr="00A00555">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DE1E37" w:rsidRDefault="00A00555" w:rsidP="00A00555">
            <w:pPr>
              <w:autoSpaceDE w:val="0"/>
              <w:autoSpaceDN w:val="0"/>
              <w:adjustRightInd w:val="0"/>
              <w:jc w:val="center"/>
              <w:rPr>
                <w:b/>
                <w:bCs/>
                <w:color w:val="000000"/>
                <w:sz w:val="24"/>
                <w:szCs w:val="24"/>
              </w:rPr>
            </w:pPr>
            <w:r w:rsidRPr="00DE1E37">
              <w:rPr>
                <w:b/>
                <w:bCs/>
                <w:color w:val="000000"/>
                <w:sz w:val="24"/>
                <w:szCs w:val="24"/>
              </w:rPr>
              <w:t>Aplinkos apsaugos vadybos sistemos taikymas</w:t>
            </w:r>
          </w:p>
        </w:tc>
      </w:tr>
      <w:tr w:rsidR="00E15479" w:rsidRPr="00DE1E37" w14:paraId="5FC9E7E2" w14:textId="058B2810" w:rsidTr="004E3F8F">
        <w:trPr>
          <w:trHeight w:val="8159"/>
        </w:trPr>
        <w:tc>
          <w:tcPr>
            <w:tcW w:w="491" w:type="pct"/>
            <w:tcBorders>
              <w:top w:val="single" w:sz="4" w:space="0" w:color="000000"/>
              <w:left w:val="single" w:sz="4" w:space="0" w:color="000000"/>
              <w:bottom w:val="single" w:sz="4" w:space="0" w:color="000000"/>
              <w:right w:val="single" w:sz="4" w:space="0" w:color="000000"/>
            </w:tcBorders>
          </w:tcPr>
          <w:p w14:paraId="749CE187" w14:textId="73C98540" w:rsidR="00E15479" w:rsidRPr="00DE1E37" w:rsidRDefault="00E15479" w:rsidP="006B0550">
            <w:pPr>
              <w:spacing w:before="60" w:after="60" w:line="256" w:lineRule="auto"/>
              <w:jc w:val="center"/>
              <w:rPr>
                <w:rFonts w:eastAsiaTheme="minorHAnsi"/>
                <w:sz w:val="24"/>
                <w:szCs w:val="24"/>
              </w:rPr>
            </w:pPr>
            <w:r w:rsidRPr="00DE1E37">
              <w:rPr>
                <w:rFonts w:eastAsiaTheme="minorHAnsi"/>
                <w:sz w:val="24"/>
                <w:szCs w:val="24"/>
              </w:rPr>
              <w:t>1.</w:t>
            </w:r>
          </w:p>
        </w:tc>
        <w:tc>
          <w:tcPr>
            <w:tcW w:w="1595" w:type="pct"/>
            <w:tcBorders>
              <w:top w:val="single" w:sz="4" w:space="0" w:color="000000"/>
              <w:left w:val="single" w:sz="4" w:space="0" w:color="000000"/>
              <w:bottom w:val="single" w:sz="4" w:space="0" w:color="000000"/>
              <w:right w:val="single" w:sz="4" w:space="0" w:color="000000"/>
            </w:tcBorders>
          </w:tcPr>
          <w:p w14:paraId="4184DB79" w14:textId="41ED5641" w:rsidR="00E15479" w:rsidRPr="00DE1E37" w:rsidRDefault="00AE5BC8" w:rsidP="00F77A5D">
            <w:pPr>
              <w:autoSpaceDE w:val="0"/>
              <w:autoSpaceDN w:val="0"/>
              <w:adjustRightInd w:val="0"/>
              <w:ind w:firstLine="0"/>
              <w:rPr>
                <w:color w:val="000000"/>
                <w:sz w:val="24"/>
                <w:szCs w:val="24"/>
              </w:rPr>
            </w:pPr>
            <w:r w:rsidRPr="00EF4163">
              <w:rPr>
                <w:rFonts w:eastAsia="Calibri"/>
                <w:iCs/>
                <w:sz w:val="24"/>
                <w:szCs w:val="24"/>
                <w:lang w:eastAsia="en-US"/>
              </w:rPr>
              <w:t xml:space="preserve">Tiekėjas atliekamiems </w:t>
            </w:r>
            <w:r w:rsidR="00617D8C">
              <w:rPr>
                <w:rFonts w:eastAsia="Calibri"/>
                <w:iCs/>
                <w:sz w:val="24"/>
                <w:szCs w:val="24"/>
                <w:lang w:eastAsia="en-US"/>
              </w:rPr>
              <w:t xml:space="preserve">statybos </w:t>
            </w:r>
            <w:r w:rsidRPr="00EF4163">
              <w:rPr>
                <w:rFonts w:eastAsia="Calibri"/>
                <w:iCs/>
                <w:sz w:val="24"/>
                <w:szCs w:val="24"/>
                <w:lang w:eastAsia="en-US"/>
              </w:rPr>
              <w:t xml:space="preserve">darbams taiko aplinkos </w:t>
            </w:r>
            <w:r w:rsidRPr="00AE5BC8">
              <w:rPr>
                <w:rFonts w:eastAsia="Calibri"/>
                <w:iCs/>
                <w:sz w:val="24"/>
                <w:szCs w:val="24"/>
                <w:lang w:eastAsia="en-US"/>
              </w:rP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CB0593D"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Nepriklausomos įstaigos išduotas sertifikatas. </w:t>
            </w:r>
          </w:p>
          <w:p w14:paraId="2AC2954B"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Perkančioji organizacija pripažįsta lygiaverčius sertifikatus, išduotus kitose valstybėse narėse įsteigtų nepriklausomų įstaigų. </w:t>
            </w:r>
          </w:p>
          <w:p w14:paraId="585672C5" w14:textId="77777777" w:rsidR="00DD344C" w:rsidRDefault="009970C1" w:rsidP="009970C1">
            <w:pPr>
              <w:autoSpaceDE w:val="0"/>
              <w:autoSpaceDN w:val="0"/>
              <w:adjustRightInd w:val="0"/>
              <w:ind w:firstLine="0"/>
              <w:rPr>
                <w:sz w:val="24"/>
                <w:szCs w:val="24"/>
                <w:lang w:eastAsia="en-US"/>
              </w:rPr>
            </w:pPr>
            <w:r w:rsidRPr="009970C1">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683B6D7" w14:textId="77777777" w:rsidR="00FD6DF6" w:rsidRDefault="00FD6DF6" w:rsidP="009970C1">
            <w:pPr>
              <w:autoSpaceDE w:val="0"/>
              <w:autoSpaceDN w:val="0"/>
              <w:adjustRightInd w:val="0"/>
              <w:ind w:firstLine="0"/>
              <w:rPr>
                <w:sz w:val="24"/>
                <w:szCs w:val="24"/>
                <w:lang w:eastAsia="en-US"/>
              </w:rPr>
            </w:pPr>
          </w:p>
          <w:p w14:paraId="52D5667F" w14:textId="20F222AA" w:rsidR="00161547" w:rsidRPr="00DE1E37" w:rsidRDefault="00161547" w:rsidP="004E3F8F">
            <w:pPr>
              <w:spacing w:after="200" w:line="276" w:lineRule="auto"/>
              <w:ind w:firstLine="0"/>
              <w:rPr>
                <w:color w:val="000000"/>
                <w:sz w:val="24"/>
                <w:szCs w:val="24"/>
              </w:rPr>
            </w:pPr>
            <w:r w:rsidRPr="00161547">
              <w:rPr>
                <w:rFonts w:eastAsia="Calibri"/>
                <w:i/>
                <w:color w:val="000000"/>
                <w:sz w:val="24"/>
                <w:szCs w:val="24"/>
                <w:u w:val="single"/>
                <w:lang w:eastAsia="zh-CN"/>
              </w:rPr>
              <w:t>Pateikiamos atitinkamų dokumentų skaitmeninės kopijos.</w:t>
            </w:r>
          </w:p>
        </w:tc>
        <w:tc>
          <w:tcPr>
            <w:tcW w:w="1457" w:type="pct"/>
            <w:tcBorders>
              <w:top w:val="single" w:sz="4" w:space="0" w:color="000000"/>
              <w:left w:val="single" w:sz="4" w:space="0" w:color="000000"/>
              <w:bottom w:val="single" w:sz="4" w:space="0" w:color="000000"/>
              <w:right w:val="single" w:sz="4" w:space="0" w:color="000000"/>
            </w:tcBorders>
          </w:tcPr>
          <w:p w14:paraId="4DBBB231" w14:textId="77777777" w:rsidR="00AE5BC8" w:rsidRPr="00AE5BC8" w:rsidRDefault="00AE5BC8" w:rsidP="00AE5BC8">
            <w:pPr>
              <w:ind w:firstLine="0"/>
              <w:rPr>
                <w:sz w:val="24"/>
                <w:szCs w:val="24"/>
                <w:lang w:eastAsia="en-US"/>
              </w:rPr>
            </w:pPr>
            <w:r w:rsidRPr="00AE5BC8">
              <w:rPr>
                <w:sz w:val="24"/>
                <w:szCs w:val="24"/>
                <w:lang w:eastAsia="en-US"/>
              </w:rPr>
              <w:t>Jeigu pasiūlymą teikia tiekėjų grupė – reikalavimą turi atitikti tiekėjų grupės narys (-</w:t>
            </w:r>
            <w:proofErr w:type="spellStart"/>
            <w:r w:rsidRPr="00AE5BC8">
              <w:rPr>
                <w:sz w:val="24"/>
                <w:szCs w:val="24"/>
                <w:lang w:eastAsia="en-US"/>
              </w:rPr>
              <w:t>iai</w:t>
            </w:r>
            <w:proofErr w:type="spellEnd"/>
            <w:r w:rsidRPr="00AE5BC8">
              <w:rPr>
                <w:sz w:val="24"/>
                <w:szCs w:val="24"/>
                <w:lang w:eastAsia="en-US"/>
              </w:rPr>
              <w:t xml:space="preserve">), </w:t>
            </w:r>
            <w:r w:rsidRPr="00AE5BC8">
              <w:rPr>
                <w:b/>
                <w:sz w:val="24"/>
                <w:szCs w:val="24"/>
                <w:lang w:eastAsia="en-US"/>
              </w:rPr>
              <w:t>atsižvelgiant į jų prisiimamus įsipareigojimus pirkimo sutarčiai vykdyti</w:t>
            </w:r>
            <w:r w:rsidRPr="00AE5BC8">
              <w:rPr>
                <w:sz w:val="24"/>
                <w:szCs w:val="24"/>
                <w:lang w:eastAsia="en-US"/>
              </w:rPr>
              <w:t xml:space="preserve">; tiekėjas </w:t>
            </w:r>
            <w:r w:rsidRPr="00AE5BC8">
              <w:rPr>
                <w:b/>
                <w:sz w:val="24"/>
                <w:szCs w:val="24"/>
                <w:lang w:eastAsia="en-US"/>
              </w:rPr>
              <w:t>gali remtis</w:t>
            </w:r>
            <w:r w:rsidRPr="00AE5BC8">
              <w:rPr>
                <w:sz w:val="24"/>
                <w:szCs w:val="24"/>
                <w:lang w:eastAsia="en-US"/>
              </w:rPr>
              <w:t xml:space="preserve"> kitų ūkio subjektų pajėgumais atsižvelgiant į jų prisiimamus įsipareigojimus pirkimo sutarčiai vykdyti; subtiekėjai </w:t>
            </w:r>
            <w:r w:rsidRPr="00AE5BC8">
              <w:rPr>
                <w:b/>
                <w:sz w:val="24"/>
                <w:szCs w:val="24"/>
                <w:lang w:eastAsia="en-US"/>
              </w:rPr>
              <w:t>turi laikytis</w:t>
            </w:r>
            <w:r w:rsidRPr="00AE5BC8">
              <w:rPr>
                <w:sz w:val="24"/>
                <w:szCs w:val="24"/>
                <w:lang w:eastAsia="en-US"/>
              </w:rPr>
              <w:t xml:space="preserve"> reikalaujamų aplinkos apsaugos vadybos priemonių, atsižvelgiant į jų prisiimamus įsipareigojimus pirkimo sutarčiai vykdyti.</w:t>
            </w:r>
          </w:p>
          <w:p w14:paraId="0D3EC663" w14:textId="77777777" w:rsidR="00F37F1A" w:rsidRPr="00AE5BC8" w:rsidRDefault="00F37F1A" w:rsidP="00107DDA">
            <w:pPr>
              <w:autoSpaceDE w:val="0"/>
              <w:autoSpaceDN w:val="0"/>
              <w:adjustRightInd w:val="0"/>
              <w:ind w:firstLine="0"/>
              <w:rPr>
                <w:color w:val="000000"/>
                <w:sz w:val="24"/>
                <w:szCs w:val="24"/>
              </w:rPr>
            </w:pPr>
          </w:p>
          <w:p w14:paraId="46404CC8" w14:textId="77777777" w:rsidR="00F37F1A" w:rsidRPr="00DE1E37" w:rsidRDefault="00F37F1A" w:rsidP="00107DDA">
            <w:pPr>
              <w:autoSpaceDE w:val="0"/>
              <w:autoSpaceDN w:val="0"/>
              <w:adjustRightInd w:val="0"/>
              <w:ind w:firstLine="0"/>
              <w:rPr>
                <w:color w:val="000000"/>
                <w:sz w:val="24"/>
                <w:szCs w:val="24"/>
              </w:rPr>
            </w:pPr>
          </w:p>
          <w:p w14:paraId="5E23E1F0" w14:textId="77777777" w:rsidR="00F37F1A" w:rsidRPr="00DE1E37" w:rsidRDefault="00F37F1A" w:rsidP="00107DDA">
            <w:pPr>
              <w:autoSpaceDE w:val="0"/>
              <w:autoSpaceDN w:val="0"/>
              <w:adjustRightInd w:val="0"/>
              <w:ind w:firstLine="0"/>
              <w:rPr>
                <w:color w:val="000000"/>
                <w:sz w:val="24"/>
                <w:szCs w:val="24"/>
              </w:rPr>
            </w:pPr>
          </w:p>
          <w:p w14:paraId="7C88AC7F" w14:textId="77777777" w:rsidR="00955C87" w:rsidRPr="00DE1E37" w:rsidRDefault="00955C87" w:rsidP="00107DDA">
            <w:pPr>
              <w:autoSpaceDE w:val="0"/>
              <w:autoSpaceDN w:val="0"/>
              <w:adjustRightInd w:val="0"/>
              <w:ind w:firstLine="0"/>
              <w:rPr>
                <w:b/>
                <w:bCs/>
                <w:color w:val="000000"/>
                <w:sz w:val="24"/>
                <w:szCs w:val="24"/>
              </w:rPr>
            </w:pPr>
          </w:p>
          <w:p w14:paraId="0CE3732E" w14:textId="77777777" w:rsidR="00955C87" w:rsidRPr="00DE1E37" w:rsidRDefault="00955C87" w:rsidP="00107DDA">
            <w:pPr>
              <w:autoSpaceDE w:val="0"/>
              <w:autoSpaceDN w:val="0"/>
              <w:adjustRightInd w:val="0"/>
              <w:ind w:firstLine="0"/>
              <w:rPr>
                <w:b/>
                <w:bCs/>
                <w:color w:val="000000"/>
                <w:sz w:val="24"/>
                <w:szCs w:val="24"/>
              </w:rPr>
            </w:pPr>
          </w:p>
          <w:p w14:paraId="347D0686" w14:textId="77777777" w:rsidR="00955C87" w:rsidRPr="00DE1E37" w:rsidRDefault="00955C87" w:rsidP="00107DDA">
            <w:pPr>
              <w:autoSpaceDE w:val="0"/>
              <w:autoSpaceDN w:val="0"/>
              <w:adjustRightInd w:val="0"/>
              <w:ind w:firstLine="0"/>
              <w:rPr>
                <w:b/>
                <w:bCs/>
                <w:color w:val="000000"/>
                <w:sz w:val="24"/>
                <w:szCs w:val="24"/>
              </w:rPr>
            </w:pPr>
          </w:p>
          <w:p w14:paraId="6E476BBA" w14:textId="77777777" w:rsidR="00955C87" w:rsidRPr="00DE1E37" w:rsidRDefault="00955C87" w:rsidP="00107DDA">
            <w:pPr>
              <w:autoSpaceDE w:val="0"/>
              <w:autoSpaceDN w:val="0"/>
              <w:adjustRightInd w:val="0"/>
              <w:ind w:firstLine="0"/>
              <w:rPr>
                <w:b/>
                <w:bCs/>
                <w:color w:val="000000"/>
                <w:sz w:val="24"/>
                <w:szCs w:val="24"/>
              </w:rPr>
            </w:pPr>
          </w:p>
          <w:p w14:paraId="06DD227D" w14:textId="77777777" w:rsidR="00955C87" w:rsidRPr="00DE1E37" w:rsidRDefault="00955C87" w:rsidP="00107DDA">
            <w:pPr>
              <w:autoSpaceDE w:val="0"/>
              <w:autoSpaceDN w:val="0"/>
              <w:adjustRightInd w:val="0"/>
              <w:ind w:firstLine="0"/>
              <w:rPr>
                <w:b/>
                <w:bCs/>
                <w:color w:val="000000"/>
                <w:sz w:val="24"/>
                <w:szCs w:val="24"/>
              </w:rPr>
            </w:pPr>
          </w:p>
          <w:p w14:paraId="3FA1FFFF" w14:textId="77777777" w:rsidR="00955C87" w:rsidRPr="00DE1E37" w:rsidRDefault="00955C87" w:rsidP="00107DDA">
            <w:pPr>
              <w:autoSpaceDE w:val="0"/>
              <w:autoSpaceDN w:val="0"/>
              <w:adjustRightInd w:val="0"/>
              <w:ind w:firstLine="0"/>
              <w:rPr>
                <w:b/>
                <w:bCs/>
                <w:color w:val="000000"/>
                <w:sz w:val="24"/>
                <w:szCs w:val="24"/>
              </w:rPr>
            </w:pPr>
          </w:p>
          <w:p w14:paraId="7751FB2C" w14:textId="77777777" w:rsidR="00955C87" w:rsidRPr="00DE1E37" w:rsidRDefault="00955C87" w:rsidP="00107DDA">
            <w:pPr>
              <w:autoSpaceDE w:val="0"/>
              <w:autoSpaceDN w:val="0"/>
              <w:adjustRightInd w:val="0"/>
              <w:ind w:firstLine="0"/>
              <w:rPr>
                <w:b/>
                <w:bCs/>
                <w:color w:val="000000"/>
                <w:sz w:val="24"/>
                <w:szCs w:val="24"/>
              </w:rPr>
            </w:pPr>
          </w:p>
          <w:p w14:paraId="6DCF3EEB" w14:textId="77777777" w:rsidR="00955C87" w:rsidRPr="00DE1E37" w:rsidRDefault="00955C87" w:rsidP="00107DDA">
            <w:pPr>
              <w:autoSpaceDE w:val="0"/>
              <w:autoSpaceDN w:val="0"/>
              <w:adjustRightInd w:val="0"/>
              <w:ind w:firstLine="0"/>
              <w:rPr>
                <w:b/>
                <w:bCs/>
                <w:color w:val="000000"/>
                <w:sz w:val="24"/>
                <w:szCs w:val="24"/>
              </w:rPr>
            </w:pPr>
          </w:p>
          <w:p w14:paraId="60FE6870" w14:textId="77777777" w:rsidR="00955C87" w:rsidRPr="00DE1E37" w:rsidRDefault="00955C87" w:rsidP="00107DDA">
            <w:pPr>
              <w:autoSpaceDE w:val="0"/>
              <w:autoSpaceDN w:val="0"/>
              <w:adjustRightInd w:val="0"/>
              <w:ind w:firstLine="0"/>
              <w:rPr>
                <w:b/>
                <w:bCs/>
                <w:color w:val="000000"/>
                <w:sz w:val="24"/>
                <w:szCs w:val="24"/>
              </w:rPr>
            </w:pPr>
          </w:p>
          <w:p w14:paraId="58941F27" w14:textId="77777777" w:rsidR="00955C87" w:rsidRPr="00DE1E37" w:rsidRDefault="00955C87" w:rsidP="00107DDA">
            <w:pPr>
              <w:autoSpaceDE w:val="0"/>
              <w:autoSpaceDN w:val="0"/>
              <w:adjustRightInd w:val="0"/>
              <w:ind w:firstLine="0"/>
              <w:rPr>
                <w:b/>
                <w:bCs/>
                <w:color w:val="000000"/>
                <w:sz w:val="24"/>
                <w:szCs w:val="24"/>
              </w:rPr>
            </w:pPr>
          </w:p>
          <w:p w14:paraId="4C660061" w14:textId="77777777" w:rsidR="00955C87" w:rsidRPr="00DE1E37" w:rsidRDefault="00955C87" w:rsidP="00107DDA">
            <w:pPr>
              <w:autoSpaceDE w:val="0"/>
              <w:autoSpaceDN w:val="0"/>
              <w:adjustRightInd w:val="0"/>
              <w:ind w:firstLine="0"/>
              <w:rPr>
                <w:b/>
                <w:bCs/>
                <w:color w:val="000000"/>
                <w:sz w:val="24"/>
                <w:szCs w:val="24"/>
              </w:rPr>
            </w:pPr>
          </w:p>
          <w:p w14:paraId="786DC391" w14:textId="77777777" w:rsidR="00955C87" w:rsidRPr="00DE1E37" w:rsidRDefault="00955C87" w:rsidP="00107DDA">
            <w:pPr>
              <w:autoSpaceDE w:val="0"/>
              <w:autoSpaceDN w:val="0"/>
              <w:adjustRightInd w:val="0"/>
              <w:ind w:firstLine="0"/>
              <w:rPr>
                <w:b/>
                <w:bCs/>
                <w:color w:val="000000"/>
                <w:sz w:val="24"/>
                <w:szCs w:val="24"/>
              </w:rPr>
            </w:pPr>
          </w:p>
          <w:p w14:paraId="468C95F9" w14:textId="314F2AE6" w:rsidR="00F37F1A" w:rsidRPr="00DE1E37" w:rsidRDefault="00F37F1A" w:rsidP="00F77A5D">
            <w:pPr>
              <w:autoSpaceDE w:val="0"/>
              <w:autoSpaceDN w:val="0"/>
              <w:adjustRightInd w:val="0"/>
              <w:ind w:firstLine="0"/>
              <w:rPr>
                <w:color w:val="000000"/>
                <w:sz w:val="24"/>
                <w:szCs w:val="24"/>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470E2C5D" w:rsidR="00CB5907" w:rsidRPr="00DE1E37" w:rsidRDefault="00DE051B" w:rsidP="00105DA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CB5907"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4"/>
      <w:bookmarkEnd w:id="25"/>
      <w:bookmarkEnd w:id="26"/>
      <w:bookmarkEnd w:id="27"/>
      <w:bookmarkEnd w:id="28"/>
      <w:bookmarkEnd w:id="29"/>
    </w:p>
    <w:bookmarkEnd w:id="30"/>
    <w:p w14:paraId="111DB7D6" w14:textId="77777777" w:rsidR="00CB5907" w:rsidRPr="00DE1E37" w:rsidRDefault="00CB5907" w:rsidP="00CB5907">
      <w:pPr>
        <w:jc w:val="center"/>
        <w:rPr>
          <w:rFonts w:ascii="Times New Roman" w:hAnsi="Times New Roman" w:cs="Times New Roman"/>
          <w:sz w:val="24"/>
          <w:szCs w:val="24"/>
        </w:rPr>
      </w:pPr>
    </w:p>
    <w:p w14:paraId="3C224FCE" w14:textId="051AC495"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714BC5">
        <w:rPr>
          <w:rFonts w:ascii="Times New Roman" w:hAnsi="Times New Roman" w:cs="Times New Roman"/>
          <w:b/>
          <w:bCs/>
          <w:sz w:val="24"/>
          <w:szCs w:val="24"/>
        </w:rPr>
        <w:t>UŽDUOTIS</w:t>
      </w:r>
      <w:r w:rsidR="00CF3444">
        <w:rPr>
          <w:rFonts w:ascii="Times New Roman" w:hAnsi="Times New Roman" w:cs="Times New Roman"/>
          <w:b/>
          <w:bCs/>
          <w:sz w:val="24"/>
          <w:szCs w:val="24"/>
        </w:rPr>
        <w:t xml:space="preserve"> (SU PRIEDAIS)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DE1E37">
        <w:rPr>
          <w:rFonts w:ascii="Times New Roman" w:hAnsi="Times New Roman" w:cs="Times New Roman"/>
          <w:sz w:val="24"/>
          <w:szCs w:val="24"/>
        </w:rPr>
        <w:br w:type="page"/>
      </w:r>
    </w:p>
    <w:p w14:paraId="12DA495F" w14:textId="012D29FE"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2"/>
    <w:bookmarkEnd w:id="33"/>
    <w:bookmarkEnd w:id="34"/>
    <w:bookmarkEnd w:id="35"/>
    <w:bookmarkEnd w:id="36"/>
    <w:bookmarkEnd w:id="37"/>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8" w:name="_Pirkimo_sąlygų_3"/>
      <w:bookmarkEnd w:id="38"/>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FF6230B" w:rsidR="007D6542" w:rsidRPr="00DE1E37" w:rsidRDefault="007D6542" w:rsidP="007D654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5</w:t>
      </w:r>
      <w:r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4D232320" w14:textId="58075711" w:rsidR="00DF53CC" w:rsidRPr="00DE1E37" w:rsidRDefault="00DF53CC" w:rsidP="00343C91">
      <w:pPr>
        <w:spacing w:line="240" w:lineRule="auto"/>
        <w:ind w:left="7314" w:firstLine="0"/>
        <w:rPr>
          <w:rFonts w:ascii="Times New Roman" w:hAnsi="Times New Roman" w:cs="Times New Roman"/>
          <w:b/>
          <w:bCs/>
          <w:sz w:val="24"/>
          <w:szCs w:val="24"/>
        </w:rPr>
      </w:pP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9" w:name="_Hlk91157291"/>
      <w:r w:rsidR="00032840" w:rsidRPr="00032840">
        <w:rPr>
          <w:rFonts w:ascii="Times New Roman" w:eastAsia="Calibri" w:hAnsi="Times New Roman" w:cs="Times New Roman"/>
          <w:sz w:val="24"/>
          <w:szCs w:val="24"/>
        </w:rPr>
        <w:t xml:space="preserve">specialiųjų pirkimo sąlygų </w:t>
      </w:r>
      <w:bookmarkEnd w:id="39"/>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45158DE3"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6</w:t>
      </w:r>
      <w:r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1967023C" w14:textId="3237F291" w:rsidR="00112F92" w:rsidRPr="00DE1E37"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8C1D7DD" w:rsidR="009B4090" w:rsidRPr="00DE1E37" w:rsidRDefault="005110A6" w:rsidP="00DF04C8">
      <w:pPr>
        <w:ind w:left="6749" w:firstLine="397"/>
        <w:rPr>
          <w:rFonts w:ascii="Times New Roman" w:eastAsiaTheme="minorHAnsi" w:hAnsi="Times New Roman" w:cs="Times New Roman"/>
          <w:bCs/>
          <w:iCs/>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7</w:t>
      </w:r>
      <w:r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sprendimą išsiuntimo tiekėjams </w:t>
            </w:r>
            <w:r w:rsidRPr="00DE1E37">
              <w:rPr>
                <w:sz w:val="24"/>
                <w:szCs w:val="24"/>
              </w:rPr>
              <w:lastRenderedPageBreak/>
              <w:t xml:space="preserve">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664F718D" w:rsidR="009B4090" w:rsidRPr="000F0FE3" w:rsidRDefault="000F0FE3" w:rsidP="003C138F">
            <w:pPr>
              <w:ind w:firstLine="34"/>
              <w:rPr>
                <w:bCs/>
                <w:color w:val="7030A0"/>
                <w:sz w:val="24"/>
                <w:szCs w:val="24"/>
              </w:rPr>
            </w:pPr>
            <w:r w:rsidRPr="000F0FE3">
              <w:rPr>
                <w:rFonts w:eastAsia="Calibri" w:cstheme="minorHAnsi"/>
                <w:bCs/>
                <w:sz w:val="24"/>
                <w:szCs w:val="24"/>
              </w:rPr>
              <w:lastRenderedPageBreak/>
              <w:t>Toks terminas taikomas išskyrus VPĮ 102 str. 3-4 p. nuostatas.</w:t>
            </w: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4B84B907" w:rsidR="009B4090" w:rsidRPr="000F0FE3" w:rsidRDefault="000F0FE3" w:rsidP="003C138F">
            <w:pPr>
              <w:ind w:firstLine="34"/>
              <w:rPr>
                <w:sz w:val="24"/>
                <w:szCs w:val="24"/>
              </w:rPr>
            </w:pPr>
            <w:r w:rsidRPr="000F0FE3">
              <w:rPr>
                <w:rFonts w:eastAsia="Calibri" w:cstheme="minorHAnsi"/>
                <w:bCs/>
                <w:sz w:val="24"/>
                <w:szCs w:val="24"/>
              </w:rPr>
              <w:t>Toks terminas taikomas išskyrus VPĮ 102 str. 3-4 p. nuostatas.</w:t>
            </w: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211F55A4" w14:textId="3C0F7161" w:rsidR="002E6530" w:rsidRPr="00DE1E37" w:rsidRDefault="002E6530" w:rsidP="00A61718">
      <w:pPr>
        <w:ind w:left="6449"/>
        <w:rPr>
          <w:rFonts w:ascii="Times New Roman" w:hAnsi="Times New Roman" w:cs="Times New Roman"/>
          <w:sz w:val="24"/>
          <w:szCs w:val="24"/>
        </w:rPr>
      </w:pPr>
      <w:r>
        <w:rPr>
          <w:rFonts w:ascii="Times New Roman" w:hAnsi="Times New Roman" w:cs="Times New Roman"/>
          <w:sz w:val="24"/>
          <w:szCs w:val="24"/>
        </w:rPr>
        <w:br w:type="page"/>
      </w:r>
      <w:r w:rsidR="00A61718">
        <w:rPr>
          <w:rFonts w:ascii="Times New Roman" w:hAnsi="Times New Roman" w:cs="Times New Roman"/>
          <w:sz w:val="24"/>
          <w:szCs w:val="24"/>
        </w:rPr>
        <w:lastRenderedPageBreak/>
        <w:t>P</w:t>
      </w:r>
      <w:r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9</w:t>
      </w:r>
      <w:r w:rsidRPr="00DE1E37">
        <w:rPr>
          <w:rFonts w:ascii="Times New Roman" w:hAnsi="Times New Roman" w:cs="Times New Roman"/>
          <w:sz w:val="24"/>
          <w:szCs w:val="24"/>
        </w:rPr>
        <w:t xml:space="preserve"> priedas „</w:t>
      </w:r>
      <w:r w:rsidR="000F0FE3">
        <w:rPr>
          <w:rFonts w:ascii="Times New Roman" w:hAnsi="Times New Roman" w:cs="Times New Roman"/>
          <w:sz w:val="24"/>
          <w:szCs w:val="24"/>
        </w:rPr>
        <w:t>Leidimas</w:t>
      </w:r>
      <w:r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272A8701" w:rsidR="002E6530" w:rsidRDefault="000F0FE3"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LEIDIMAS</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77777777" w:rsidR="002E6530" w:rsidRPr="007E46C5" w:rsidRDefault="002E6530" w:rsidP="002E6530">
      <w:pPr>
        <w:spacing w:line="240" w:lineRule="auto"/>
        <w:jc w:val="center"/>
        <w:rPr>
          <w:rFonts w:ascii="Times New Roman" w:hAnsi="Times New Roman" w:cs="Times New Roman"/>
          <w:b/>
          <w:bCs/>
          <w:sz w:val="24"/>
          <w:szCs w:val="24"/>
        </w:rPr>
      </w:pPr>
    </w:p>
    <w:p w14:paraId="5EE8FFFF" w14:textId="2F7E09B5" w:rsidR="00CB66DF" w:rsidRPr="00DE1E37" w:rsidRDefault="00CB66DF" w:rsidP="00CB66DF">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10</w:t>
      </w:r>
      <w:r w:rsidRPr="00DE1E37">
        <w:rPr>
          <w:rFonts w:ascii="Times New Roman" w:hAnsi="Times New Roman" w:cs="Times New Roman"/>
          <w:sz w:val="24"/>
          <w:szCs w:val="24"/>
        </w:rPr>
        <w:t xml:space="preserve"> priedas „</w:t>
      </w:r>
      <w:r>
        <w:rPr>
          <w:rFonts w:ascii="Times New Roman" w:hAnsi="Times New Roman" w:cs="Times New Roman"/>
          <w:sz w:val="24"/>
          <w:szCs w:val="24"/>
        </w:rPr>
        <w:t>Darbų kiekių žiniaraštis</w:t>
      </w:r>
      <w:r w:rsidRPr="00DE1E37">
        <w:rPr>
          <w:rFonts w:ascii="Times New Roman" w:hAnsi="Times New Roman" w:cs="Times New Roman"/>
          <w:sz w:val="24"/>
          <w:szCs w:val="24"/>
        </w:rPr>
        <w:t>“</w:t>
      </w:r>
    </w:p>
    <w:p w14:paraId="2BB1D173" w14:textId="77777777" w:rsidR="00CB66DF" w:rsidRPr="00DE1E37" w:rsidRDefault="00CB66DF" w:rsidP="00CB66DF">
      <w:pPr>
        <w:pStyle w:val="Betarp"/>
        <w:spacing w:line="300" w:lineRule="auto"/>
        <w:ind w:firstLine="0"/>
        <w:contextualSpacing/>
        <w:rPr>
          <w:rFonts w:ascii="Times New Roman" w:eastAsiaTheme="minorHAnsi" w:hAnsi="Times New Roman" w:cs="Times New Roman"/>
          <w:bCs/>
          <w:iCs/>
          <w:sz w:val="24"/>
          <w:szCs w:val="24"/>
        </w:rPr>
      </w:pPr>
    </w:p>
    <w:p w14:paraId="5FBCED43" w14:textId="257912D9" w:rsidR="00CB66DF" w:rsidRDefault="00CB66DF" w:rsidP="00CB66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 KIEKIŲ ŽINIARAŠTIS</w:t>
      </w:r>
    </w:p>
    <w:p w14:paraId="6DE6FDED" w14:textId="77777777" w:rsidR="00CB66DF" w:rsidRDefault="00CB66DF" w:rsidP="00CB66DF">
      <w:pPr>
        <w:spacing w:line="240" w:lineRule="auto"/>
        <w:jc w:val="center"/>
        <w:rPr>
          <w:rFonts w:ascii="Times New Roman" w:hAnsi="Times New Roman" w:cs="Times New Roman"/>
          <w:b/>
          <w:bCs/>
          <w:sz w:val="24"/>
          <w:szCs w:val="24"/>
        </w:rPr>
      </w:pPr>
    </w:p>
    <w:p w14:paraId="51A85E17" w14:textId="77777777" w:rsidR="00CB66DF" w:rsidRPr="00DE1E37" w:rsidRDefault="00CB66DF" w:rsidP="00CB66D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432E6EE6" w14:textId="77777777" w:rsidR="00CB66DF" w:rsidRPr="00DE1E37" w:rsidRDefault="00CB66DF" w:rsidP="00CB66D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67613F86" w14:textId="77777777" w:rsidR="00CB66DF" w:rsidRPr="00DE1E37" w:rsidRDefault="00CB66DF" w:rsidP="00CB66D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537A" w14:textId="77777777" w:rsidR="000E0842" w:rsidRDefault="000E0842" w:rsidP="00D05666">
      <w:r>
        <w:separator/>
      </w:r>
    </w:p>
  </w:endnote>
  <w:endnote w:type="continuationSeparator" w:id="0">
    <w:p w14:paraId="18A99458" w14:textId="77777777" w:rsidR="000E0842" w:rsidRDefault="000E0842" w:rsidP="00D05666">
      <w:r>
        <w:continuationSeparator/>
      </w:r>
    </w:p>
  </w:endnote>
  <w:endnote w:type="continuationNotice" w:id="1">
    <w:p w14:paraId="47782863" w14:textId="77777777" w:rsidR="000E0842" w:rsidRDefault="000E08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3EAD4" w14:textId="77777777" w:rsidR="000E0842" w:rsidRDefault="000E0842" w:rsidP="00D05666">
      <w:r>
        <w:separator/>
      </w:r>
    </w:p>
  </w:footnote>
  <w:footnote w:type="continuationSeparator" w:id="0">
    <w:p w14:paraId="7BE34AE0" w14:textId="77777777" w:rsidR="000E0842" w:rsidRDefault="000E0842" w:rsidP="00D05666">
      <w:r>
        <w:continuationSeparator/>
      </w:r>
    </w:p>
  </w:footnote>
  <w:footnote w:type="continuationNotice" w:id="1">
    <w:p w14:paraId="2ACAE79F" w14:textId="77777777" w:rsidR="000E0842" w:rsidRDefault="000E08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476410157">
    <w:abstractNumId w:val="12"/>
  </w:num>
  <w:num w:numId="9" w16cid:durableId="1704358278">
    <w:abstractNumId w:val="8"/>
  </w:num>
  <w:num w:numId="10" w16cid:durableId="1235237439">
    <w:abstractNumId w:val="5"/>
  </w:num>
  <w:num w:numId="11" w16cid:durableId="637076578">
    <w:abstractNumId w:val="10"/>
  </w:num>
  <w:num w:numId="12" w16cid:durableId="1681463328">
    <w:abstractNumId w:val="9"/>
  </w:num>
  <w:num w:numId="13" w16cid:durableId="879248222">
    <w:abstractNumId w:val="4"/>
  </w:num>
  <w:num w:numId="14" w16cid:durableId="139080989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57B"/>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3B"/>
    <w:rsid w:val="00012BE7"/>
    <w:rsid w:val="000133CD"/>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66"/>
    <w:rsid w:val="000659E9"/>
    <w:rsid w:val="000662A8"/>
    <w:rsid w:val="00066BB9"/>
    <w:rsid w:val="00066D29"/>
    <w:rsid w:val="000679E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50"/>
    <w:rsid w:val="00081C2A"/>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842"/>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0FE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01D3"/>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26"/>
    <w:rsid w:val="00197287"/>
    <w:rsid w:val="0019734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E04"/>
    <w:rsid w:val="002A70E6"/>
    <w:rsid w:val="002A71C8"/>
    <w:rsid w:val="002A7942"/>
    <w:rsid w:val="002A7A35"/>
    <w:rsid w:val="002B062F"/>
    <w:rsid w:val="002B144C"/>
    <w:rsid w:val="002B189A"/>
    <w:rsid w:val="002B19CD"/>
    <w:rsid w:val="002B3666"/>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8BC"/>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5C7"/>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3F7F26"/>
    <w:rsid w:val="004003B4"/>
    <w:rsid w:val="004006CF"/>
    <w:rsid w:val="00401CAD"/>
    <w:rsid w:val="00402B23"/>
    <w:rsid w:val="00402C68"/>
    <w:rsid w:val="00402EA3"/>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7FC"/>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1043"/>
    <w:rsid w:val="004713B5"/>
    <w:rsid w:val="00472F7A"/>
    <w:rsid w:val="00472F8C"/>
    <w:rsid w:val="004730BE"/>
    <w:rsid w:val="0047342F"/>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BF6"/>
    <w:rsid w:val="005A0C5B"/>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17D8C"/>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E78D2"/>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3A5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510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2E64"/>
    <w:rsid w:val="008040CB"/>
    <w:rsid w:val="008043C9"/>
    <w:rsid w:val="00805177"/>
    <w:rsid w:val="00806044"/>
    <w:rsid w:val="00807185"/>
    <w:rsid w:val="00807B75"/>
    <w:rsid w:val="00810237"/>
    <w:rsid w:val="00810365"/>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418"/>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4700"/>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718"/>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BAB"/>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F0"/>
    <w:rsid w:val="00C07FA5"/>
    <w:rsid w:val="00C11375"/>
    <w:rsid w:val="00C114E1"/>
    <w:rsid w:val="00C11848"/>
    <w:rsid w:val="00C11B4C"/>
    <w:rsid w:val="00C11DD1"/>
    <w:rsid w:val="00C122CF"/>
    <w:rsid w:val="00C1268D"/>
    <w:rsid w:val="00C129C2"/>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9C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6DF"/>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8B0"/>
    <w:rsid w:val="00CF2CB6"/>
    <w:rsid w:val="00CF3444"/>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3069A"/>
    <w:rsid w:val="00D3142C"/>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16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10"/>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61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48C"/>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4B2"/>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AF5"/>
    <w:rsid w:val="00FC5CAE"/>
    <w:rsid w:val="00FC5EA5"/>
    <w:rsid w:val="00FC674E"/>
    <w:rsid w:val="00FD003B"/>
    <w:rsid w:val="00FD0613"/>
    <w:rsid w:val="00FD0F2E"/>
    <w:rsid w:val="00FD18A1"/>
    <w:rsid w:val="00FD1A28"/>
    <w:rsid w:val="00FD1BA9"/>
    <w:rsid w:val="00FD1E9A"/>
    <w:rsid w:val="00FD2A30"/>
    <w:rsid w:val="00FD34DC"/>
    <w:rsid w:val="00FD5736"/>
    <w:rsid w:val="00FD6DF6"/>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65E16"/>
    <w:rsid w:val="00081650"/>
    <w:rsid w:val="00081C2A"/>
    <w:rsid w:val="000855FF"/>
    <w:rsid w:val="000E3D5E"/>
    <w:rsid w:val="000E62D1"/>
    <w:rsid w:val="001251FC"/>
    <w:rsid w:val="00127A9E"/>
    <w:rsid w:val="001301D3"/>
    <w:rsid w:val="0019734B"/>
    <w:rsid w:val="001A6EE0"/>
    <w:rsid w:val="001E3B26"/>
    <w:rsid w:val="0021391D"/>
    <w:rsid w:val="00252E1C"/>
    <w:rsid w:val="00295EF8"/>
    <w:rsid w:val="002C1509"/>
    <w:rsid w:val="003127FA"/>
    <w:rsid w:val="00341B74"/>
    <w:rsid w:val="003661A6"/>
    <w:rsid w:val="003A4AE7"/>
    <w:rsid w:val="004161F4"/>
    <w:rsid w:val="00430113"/>
    <w:rsid w:val="00460C76"/>
    <w:rsid w:val="0046126A"/>
    <w:rsid w:val="004C214A"/>
    <w:rsid w:val="004D38E9"/>
    <w:rsid w:val="005A5A5F"/>
    <w:rsid w:val="005B3DEC"/>
    <w:rsid w:val="005D07DA"/>
    <w:rsid w:val="005D6BC0"/>
    <w:rsid w:val="005E423E"/>
    <w:rsid w:val="006506DA"/>
    <w:rsid w:val="00652F79"/>
    <w:rsid w:val="00670F44"/>
    <w:rsid w:val="0069641F"/>
    <w:rsid w:val="00696AC3"/>
    <w:rsid w:val="006D77F5"/>
    <w:rsid w:val="007260B3"/>
    <w:rsid w:val="00731487"/>
    <w:rsid w:val="00737C4C"/>
    <w:rsid w:val="0078514A"/>
    <w:rsid w:val="007C7D73"/>
    <w:rsid w:val="007F25D7"/>
    <w:rsid w:val="00810A25"/>
    <w:rsid w:val="008512CE"/>
    <w:rsid w:val="00887CED"/>
    <w:rsid w:val="008D3E19"/>
    <w:rsid w:val="008D6E2A"/>
    <w:rsid w:val="00906FC8"/>
    <w:rsid w:val="00915DD0"/>
    <w:rsid w:val="00926BF1"/>
    <w:rsid w:val="0093647F"/>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604DE"/>
    <w:rsid w:val="00B70DD9"/>
    <w:rsid w:val="00BA2159"/>
    <w:rsid w:val="00BA7CBE"/>
    <w:rsid w:val="00BE4582"/>
    <w:rsid w:val="00C129C2"/>
    <w:rsid w:val="00C17AC2"/>
    <w:rsid w:val="00C64F5A"/>
    <w:rsid w:val="00CC3ADB"/>
    <w:rsid w:val="00CD27B6"/>
    <w:rsid w:val="00CF4CEB"/>
    <w:rsid w:val="00D1288B"/>
    <w:rsid w:val="00DE23D8"/>
    <w:rsid w:val="00E0792E"/>
    <w:rsid w:val="00E21FDE"/>
    <w:rsid w:val="00E4048C"/>
    <w:rsid w:val="00E464CE"/>
    <w:rsid w:val="00E7318B"/>
    <w:rsid w:val="00E7560E"/>
    <w:rsid w:val="00EF6792"/>
    <w:rsid w:val="00F81DB5"/>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18</Pages>
  <Words>14829</Words>
  <Characters>8454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23237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237</cp:revision>
  <cp:lastPrinted>2021-11-03T05:49:00Z</cp:lastPrinted>
  <dcterms:created xsi:type="dcterms:W3CDTF">2024-10-28T06:04:00Z</dcterms:created>
  <dcterms:modified xsi:type="dcterms:W3CDTF">2026-05-19T05:34:00Z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